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1DAA" w:rsidRDefault="00C07CB8">
      <w:pPr>
        <w:ind w:left="7840"/>
        <w:rPr>
          <w:sz w:val="20"/>
          <w:szCs w:val="20"/>
        </w:rPr>
      </w:pPr>
      <w:bookmarkStart w:id="0" w:name="page3"/>
      <w:bookmarkEnd w:id="0"/>
      <w:r>
        <w:rPr>
          <w:rFonts w:eastAsia="Times New Roman"/>
          <w:b/>
          <w:bCs/>
          <w:sz w:val="24"/>
          <w:szCs w:val="24"/>
        </w:rPr>
        <w:t>Приложение №2</w:t>
      </w:r>
    </w:p>
    <w:p w:rsidR="00AF1DAA" w:rsidRDefault="00C07CB8">
      <w:pPr>
        <w:spacing w:line="200" w:lineRule="exact"/>
        <w:rPr>
          <w:sz w:val="20"/>
          <w:szCs w:val="20"/>
        </w:rPr>
      </w:pPr>
      <w:r>
        <w:rPr>
          <w:noProof/>
          <w:sz w:val="20"/>
          <w:szCs w:val="20"/>
        </w:rPr>
        <w:drawing>
          <wp:anchor distT="0" distB="0" distL="114300" distR="114300" simplePos="0" relativeHeight="251659264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178435</wp:posOffset>
            </wp:positionV>
            <wp:extent cx="6053455" cy="17405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3455" cy="17405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20" w:lineRule="exact"/>
        <w:rPr>
          <w:sz w:val="20"/>
          <w:szCs w:val="20"/>
        </w:rPr>
      </w:pPr>
    </w:p>
    <w:p w:rsidR="00AF1DAA" w:rsidRDefault="00C07CB8">
      <w:pPr>
        <w:ind w:left="2540"/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</w:rPr>
        <w:t>Примерная программа Чемпионата</w:t>
      </w: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00" w:lineRule="exact"/>
        <w:rPr>
          <w:sz w:val="20"/>
          <w:szCs w:val="20"/>
        </w:rPr>
      </w:pPr>
    </w:p>
    <w:p w:rsidR="00AF1DAA" w:rsidRDefault="00AF1DAA">
      <w:pPr>
        <w:spacing w:line="245" w:lineRule="exact"/>
        <w:rPr>
          <w:sz w:val="20"/>
          <w:szCs w:val="20"/>
        </w:rPr>
      </w:pPr>
    </w:p>
    <w:p w:rsidR="00AF1DAA" w:rsidRDefault="00C07CB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17 мая 2017 года (среда)</w:t>
      </w:r>
    </w:p>
    <w:p w:rsidR="00AF1DAA" w:rsidRDefault="00AF1DAA">
      <w:pPr>
        <w:spacing w:line="8" w:lineRule="exact"/>
        <w:rPr>
          <w:sz w:val="20"/>
          <w:szCs w:val="20"/>
        </w:rPr>
      </w:pPr>
    </w:p>
    <w:p w:rsidR="00AF1DAA" w:rsidRDefault="00C07CB8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9.00 – регистрация участников. (Фойе корпуса №1 (с гироскопом/глобусом) или перед входом в конференц-зал – направо 2 этаж по лестнице)</w:t>
      </w:r>
    </w:p>
    <w:p w:rsidR="00AF1DAA" w:rsidRDefault="00AF1DAA">
      <w:pPr>
        <w:spacing w:line="2" w:lineRule="exact"/>
        <w:rPr>
          <w:sz w:val="20"/>
          <w:szCs w:val="20"/>
        </w:rPr>
      </w:pPr>
    </w:p>
    <w:p w:rsidR="00AF1DAA" w:rsidRDefault="00C07CB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9.30 – открытие III дня Пермского естественнонаучного форума.</w:t>
      </w:r>
    </w:p>
    <w:p w:rsidR="00AF1DAA" w:rsidRDefault="00C07CB8">
      <w:pPr>
        <w:spacing w:line="239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10.00 – Научная лекция о достижениях химии.</w:t>
      </w:r>
    </w:p>
    <w:p w:rsidR="00AF1DAA" w:rsidRDefault="00AF1DAA">
      <w:pPr>
        <w:spacing w:line="14" w:lineRule="exact"/>
        <w:rPr>
          <w:sz w:val="20"/>
          <w:szCs w:val="20"/>
        </w:rPr>
      </w:pPr>
    </w:p>
    <w:p w:rsidR="00AF1DAA" w:rsidRDefault="00C07CB8">
      <w:pPr>
        <w:spacing w:line="235" w:lineRule="auto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10.30 – 10.45 – Открытие I Молодежного чемпионата. (Химический корпус, ауд. 115)</w:t>
      </w:r>
    </w:p>
    <w:p w:rsidR="00AF1DAA" w:rsidRDefault="00AF1DAA">
      <w:pPr>
        <w:spacing w:line="2" w:lineRule="exact"/>
        <w:rPr>
          <w:sz w:val="20"/>
          <w:szCs w:val="20"/>
        </w:rPr>
      </w:pPr>
    </w:p>
    <w:p w:rsidR="00AF1DAA" w:rsidRDefault="00C07CB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11.00 – 15.00 – Выполнение заданий Чемпионата.</w:t>
      </w:r>
    </w:p>
    <w:p w:rsidR="00AF1DAA" w:rsidRDefault="00AF1DAA">
      <w:pPr>
        <w:spacing w:line="326" w:lineRule="exact"/>
        <w:rPr>
          <w:sz w:val="20"/>
          <w:szCs w:val="20"/>
        </w:rPr>
      </w:pPr>
    </w:p>
    <w:p w:rsidR="00AF1DAA" w:rsidRDefault="00C07CB8">
      <w:pPr>
        <w:rPr>
          <w:sz w:val="20"/>
          <w:szCs w:val="20"/>
        </w:rPr>
      </w:pPr>
      <w:r>
        <w:rPr>
          <w:rFonts w:eastAsia="Times New Roman"/>
          <w:b/>
          <w:bCs/>
          <w:sz w:val="28"/>
          <w:szCs w:val="28"/>
          <w:u w:val="single"/>
        </w:rPr>
        <w:t>18 мая 2017 года (четверг)</w:t>
      </w:r>
    </w:p>
    <w:p w:rsidR="00AF1DAA" w:rsidRDefault="00AF1DAA">
      <w:pPr>
        <w:spacing w:line="8" w:lineRule="exact"/>
        <w:rPr>
          <w:sz w:val="20"/>
          <w:szCs w:val="20"/>
        </w:rPr>
      </w:pPr>
    </w:p>
    <w:p w:rsidR="00AF1DAA" w:rsidRDefault="00C07CB8">
      <w:pPr>
        <w:spacing w:line="234" w:lineRule="auto"/>
        <w:ind w:right="214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12.00 – 13.30 – Показ работ. (Химический факультет, ауд. 308) 13.30 – 14.30 – Обед. (Столовые корп. №1, 6, 8)</w:t>
      </w:r>
    </w:p>
    <w:p w:rsidR="00AF1DAA" w:rsidRDefault="00AF1DAA">
      <w:pPr>
        <w:spacing w:line="4" w:lineRule="exact"/>
        <w:rPr>
          <w:sz w:val="20"/>
          <w:szCs w:val="20"/>
        </w:rPr>
      </w:pPr>
    </w:p>
    <w:p w:rsidR="00AF1DAA" w:rsidRDefault="00C07CB8">
      <w:pPr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15.00 – Закрытие Чемпионата и награждение.</w:t>
      </w:r>
    </w:p>
    <w:p w:rsidR="00AF1DAA" w:rsidRDefault="00AF1DAA">
      <w:pPr>
        <w:spacing w:line="13" w:lineRule="exact"/>
        <w:rPr>
          <w:sz w:val="20"/>
          <w:szCs w:val="20"/>
        </w:rPr>
      </w:pPr>
    </w:p>
    <w:p w:rsidR="00AF1DAA" w:rsidRDefault="00C07CB8">
      <w:pPr>
        <w:spacing w:line="234" w:lineRule="auto"/>
        <w:ind w:right="20"/>
        <w:rPr>
          <w:sz w:val="20"/>
          <w:szCs w:val="20"/>
        </w:rPr>
      </w:pPr>
      <w:r>
        <w:rPr>
          <w:rFonts w:eastAsia="Times New Roman"/>
          <w:sz w:val="28"/>
          <w:szCs w:val="28"/>
        </w:rPr>
        <w:t>16.00 – Вручение наград победителям и закрытие IV дня Пермского естественнонаучного форума.</w:t>
      </w:r>
    </w:p>
    <w:p w:rsidR="00AF1DAA" w:rsidRDefault="00AF1DAA">
      <w:pPr>
        <w:spacing w:line="278" w:lineRule="exact"/>
        <w:rPr>
          <w:sz w:val="20"/>
          <w:szCs w:val="20"/>
        </w:rPr>
      </w:pPr>
    </w:p>
    <w:p w:rsidR="00AF1DAA" w:rsidRDefault="00C07CB8">
      <w:pPr>
        <w:rPr>
          <w:sz w:val="20"/>
          <w:szCs w:val="20"/>
        </w:rPr>
        <w:sectPr w:rsidR="00AF1DAA">
          <w:pgSz w:w="11900" w:h="16838"/>
          <w:pgMar w:top="174" w:right="1120" w:bottom="437" w:left="1140" w:header="0" w:footer="0" w:gutter="0"/>
          <w:cols w:space="720" w:equalWidth="0">
            <w:col w:w="9640"/>
          </w:cols>
        </w:sectPr>
      </w:pPr>
      <w:r>
        <w:rPr>
          <w:rFonts w:eastAsia="Times New Roman"/>
          <w:i/>
          <w:iCs/>
          <w:sz w:val="28"/>
          <w:szCs w:val="28"/>
          <w:u w:val="single"/>
        </w:rPr>
        <w:t>Аудитории и программа могут быть изменены (см. раздел Новости на сайте)</w:t>
      </w:r>
      <w:r>
        <w:rPr>
          <w:noProof/>
          <w:sz w:val="20"/>
          <w:szCs w:val="20"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-3810</wp:posOffset>
            </wp:positionH>
            <wp:positionV relativeFrom="paragraph">
              <wp:posOffset>1844675</wp:posOffset>
            </wp:positionV>
            <wp:extent cx="6116955" cy="1875790"/>
            <wp:effectExtent l="0" t="0" r="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6955" cy="18757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F1DAA" w:rsidRDefault="00AF1DAA">
      <w:pPr>
        <w:rPr>
          <w:sz w:val="20"/>
          <w:szCs w:val="20"/>
        </w:rPr>
      </w:pPr>
      <w:bookmarkStart w:id="1" w:name="_GoBack"/>
      <w:bookmarkEnd w:id="1"/>
    </w:p>
    <w:sectPr w:rsidR="00AF1DAA">
      <w:type w:val="continuous"/>
      <w:pgSz w:w="11900" w:h="16838"/>
      <w:pgMar w:top="174" w:right="1120" w:bottom="437" w:left="10660" w:header="0" w:footer="0" w:gutter="0"/>
      <w:cols w:space="720" w:equalWidth="0">
        <w:col w:w="12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495CFF"/>
    <w:multiLevelType w:val="hybridMultilevel"/>
    <w:tmpl w:val="F74602A8"/>
    <w:lvl w:ilvl="0" w:tplc="32D801FE">
      <w:start w:val="1"/>
      <w:numFmt w:val="bullet"/>
      <w:lvlText w:val=" "/>
      <w:lvlJc w:val="left"/>
    </w:lvl>
    <w:lvl w:ilvl="1" w:tplc="A79A5C76">
      <w:numFmt w:val="decimal"/>
      <w:lvlText w:val=""/>
      <w:lvlJc w:val="left"/>
    </w:lvl>
    <w:lvl w:ilvl="2" w:tplc="A43E4C02">
      <w:numFmt w:val="decimal"/>
      <w:lvlText w:val=""/>
      <w:lvlJc w:val="left"/>
    </w:lvl>
    <w:lvl w:ilvl="3" w:tplc="73D091C8">
      <w:numFmt w:val="decimal"/>
      <w:lvlText w:val=""/>
      <w:lvlJc w:val="left"/>
    </w:lvl>
    <w:lvl w:ilvl="4" w:tplc="14FEDB8E">
      <w:numFmt w:val="decimal"/>
      <w:lvlText w:val=""/>
      <w:lvlJc w:val="left"/>
    </w:lvl>
    <w:lvl w:ilvl="5" w:tplc="94761B5E">
      <w:numFmt w:val="decimal"/>
      <w:lvlText w:val=""/>
      <w:lvlJc w:val="left"/>
    </w:lvl>
    <w:lvl w:ilvl="6" w:tplc="3578AE0A">
      <w:numFmt w:val="decimal"/>
      <w:lvlText w:val=""/>
      <w:lvlJc w:val="left"/>
    </w:lvl>
    <w:lvl w:ilvl="7" w:tplc="3594CE62">
      <w:numFmt w:val="decimal"/>
      <w:lvlText w:val=""/>
      <w:lvlJc w:val="left"/>
    </w:lvl>
    <w:lvl w:ilvl="8" w:tplc="2AA6660E">
      <w:numFmt w:val="decimal"/>
      <w:lvlText w:val=""/>
      <w:lvlJc w:val="left"/>
    </w:lvl>
  </w:abstractNum>
  <w:abstractNum w:abstractNumId="1" w15:restartNumberingAfterBreak="0">
    <w:nsid w:val="66334873"/>
    <w:multiLevelType w:val="hybridMultilevel"/>
    <w:tmpl w:val="97A2CC42"/>
    <w:lvl w:ilvl="0" w:tplc="9DB802FA">
      <w:start w:val="1"/>
      <w:numFmt w:val="decimal"/>
      <w:lvlText w:val="%1."/>
      <w:lvlJc w:val="left"/>
    </w:lvl>
    <w:lvl w:ilvl="1" w:tplc="8050E87A">
      <w:numFmt w:val="decimal"/>
      <w:lvlText w:val=""/>
      <w:lvlJc w:val="left"/>
    </w:lvl>
    <w:lvl w:ilvl="2" w:tplc="3D9E357C">
      <w:numFmt w:val="decimal"/>
      <w:lvlText w:val=""/>
      <w:lvlJc w:val="left"/>
    </w:lvl>
    <w:lvl w:ilvl="3" w:tplc="2D2EC43A">
      <w:numFmt w:val="decimal"/>
      <w:lvlText w:val=""/>
      <w:lvlJc w:val="left"/>
    </w:lvl>
    <w:lvl w:ilvl="4" w:tplc="9B54934C">
      <w:numFmt w:val="decimal"/>
      <w:lvlText w:val=""/>
      <w:lvlJc w:val="left"/>
    </w:lvl>
    <w:lvl w:ilvl="5" w:tplc="3F7E4216">
      <w:numFmt w:val="decimal"/>
      <w:lvlText w:val=""/>
      <w:lvlJc w:val="left"/>
    </w:lvl>
    <w:lvl w:ilvl="6" w:tplc="B882C730">
      <w:numFmt w:val="decimal"/>
      <w:lvlText w:val=""/>
      <w:lvlJc w:val="left"/>
    </w:lvl>
    <w:lvl w:ilvl="7" w:tplc="36D4E274">
      <w:numFmt w:val="decimal"/>
      <w:lvlText w:val=""/>
      <w:lvlJc w:val="left"/>
    </w:lvl>
    <w:lvl w:ilvl="8" w:tplc="0384312C">
      <w:numFmt w:val="decimal"/>
      <w:lvlText w:val=""/>
      <w:lvlJc w:val="left"/>
    </w:lvl>
  </w:abstractNum>
  <w:abstractNum w:abstractNumId="2" w15:restartNumberingAfterBreak="0">
    <w:nsid w:val="74B0DC51"/>
    <w:multiLevelType w:val="hybridMultilevel"/>
    <w:tmpl w:val="C750053E"/>
    <w:lvl w:ilvl="0" w:tplc="72940A48">
      <w:start w:val="1"/>
      <w:numFmt w:val="decimal"/>
      <w:lvlText w:val="%1."/>
      <w:lvlJc w:val="left"/>
    </w:lvl>
    <w:lvl w:ilvl="1" w:tplc="C90AFAAC">
      <w:numFmt w:val="decimal"/>
      <w:lvlText w:val=""/>
      <w:lvlJc w:val="left"/>
    </w:lvl>
    <w:lvl w:ilvl="2" w:tplc="2B501D70">
      <w:numFmt w:val="decimal"/>
      <w:lvlText w:val=""/>
      <w:lvlJc w:val="left"/>
    </w:lvl>
    <w:lvl w:ilvl="3" w:tplc="BE008352">
      <w:numFmt w:val="decimal"/>
      <w:lvlText w:val=""/>
      <w:lvlJc w:val="left"/>
    </w:lvl>
    <w:lvl w:ilvl="4" w:tplc="8672540A">
      <w:numFmt w:val="decimal"/>
      <w:lvlText w:val=""/>
      <w:lvlJc w:val="left"/>
    </w:lvl>
    <w:lvl w:ilvl="5" w:tplc="83B653BC">
      <w:numFmt w:val="decimal"/>
      <w:lvlText w:val=""/>
      <w:lvlJc w:val="left"/>
    </w:lvl>
    <w:lvl w:ilvl="6" w:tplc="A33CDEE8">
      <w:numFmt w:val="decimal"/>
      <w:lvlText w:val=""/>
      <w:lvlJc w:val="left"/>
    </w:lvl>
    <w:lvl w:ilvl="7" w:tplc="145A061C">
      <w:numFmt w:val="decimal"/>
      <w:lvlText w:val=""/>
      <w:lvlJc w:val="left"/>
    </w:lvl>
    <w:lvl w:ilvl="8" w:tplc="CD76CAF0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DAA"/>
    <w:rsid w:val="002F7ABC"/>
    <w:rsid w:val="00AF1DAA"/>
    <w:rsid w:val="00C07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1C2D63"/>
  <w15:docId w15:val="{485A0641-85A5-4EF8-AD3A-FDA6D3624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BSA</cp:lastModifiedBy>
  <cp:revision>3</cp:revision>
  <dcterms:created xsi:type="dcterms:W3CDTF">2017-05-07T18:47:00Z</dcterms:created>
  <dcterms:modified xsi:type="dcterms:W3CDTF">2017-05-07T18:50:00Z</dcterms:modified>
</cp:coreProperties>
</file>