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83" w:rsidRDefault="00455483" w:rsidP="00163F98">
      <w:pPr>
        <w:rPr>
          <w:rFonts w:ascii="Times New Roman" w:hAnsi="Times New Roman" w:cs="Times New Roman"/>
          <w:b/>
          <w:sz w:val="28"/>
          <w:szCs w:val="28"/>
        </w:rPr>
      </w:pPr>
      <w:r w:rsidRPr="004554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1C4F83" wp14:editId="42CA99E1">
            <wp:extent cx="1008112" cy="1188132"/>
            <wp:effectExtent l="0" t="0" r="1905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12" cy="1188132"/>
                    </a:xfrm>
                    <a:prstGeom prst="rect">
                      <a:avLst/>
                    </a:prstGeom>
                    <a:ln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63F98" w:rsidRDefault="00163F98" w:rsidP="00163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725F4" w:rsidRDefault="00163F98">
      <w:r>
        <w:rPr>
          <w:rFonts w:ascii="Times New Roman" w:hAnsi="Times New Roman" w:cs="Times New Roman"/>
          <w:b/>
          <w:sz w:val="28"/>
          <w:szCs w:val="28"/>
        </w:rPr>
        <w:t>к</w:t>
      </w:r>
      <w:r w:rsidR="00AF46BF" w:rsidRPr="00117123">
        <w:rPr>
          <w:rFonts w:ascii="Times New Roman" w:hAnsi="Times New Roman" w:cs="Times New Roman"/>
          <w:b/>
          <w:sz w:val="28"/>
          <w:szCs w:val="28"/>
        </w:rPr>
        <w:t>руглого стола</w:t>
      </w:r>
      <w:r w:rsidRPr="00163F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AF46BF" w:rsidRPr="00117123">
        <w:rPr>
          <w:rFonts w:ascii="Times New Roman" w:hAnsi="Times New Roman" w:cs="Times New Roman"/>
          <w:b/>
          <w:sz w:val="28"/>
          <w:szCs w:val="28"/>
        </w:rPr>
        <w:t>:</w:t>
      </w:r>
      <w:r w:rsidR="00AF46BF" w:rsidRPr="0011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3665" w:rsidRPr="00643665">
        <w:rPr>
          <w:rFonts w:ascii="Times New Roman" w:hAnsi="Times New Roman" w:cs="Times New Roman"/>
          <w:sz w:val="28"/>
          <w:szCs w:val="28"/>
        </w:rPr>
        <w:t>Теневой капитал: уроки истории и вызовы современности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3665" w:rsidRPr="00643665">
        <w:rPr>
          <w:rFonts w:ascii="Times New Roman" w:hAnsi="Times New Roman" w:cs="Times New Roman"/>
          <w:sz w:val="28"/>
          <w:szCs w:val="28"/>
        </w:rPr>
        <w:t>.</w:t>
      </w:r>
      <w:r w:rsidR="00643665">
        <w:t> </w:t>
      </w:r>
    </w:p>
    <w:p w:rsidR="00163F98" w:rsidRPr="00163F98" w:rsidRDefault="00163F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Регистрация: </w:t>
      </w:r>
      <w:r w:rsidRPr="00163F98">
        <w:rPr>
          <w:rFonts w:ascii="Times New Roman" w:hAnsi="Times New Roman" w:cs="Times New Roman"/>
          <w:sz w:val="28"/>
          <w:szCs w:val="28"/>
        </w:rPr>
        <w:t>14.30</w:t>
      </w:r>
      <w:r>
        <w:rPr>
          <w:rFonts w:ascii="Times New Roman" w:hAnsi="Times New Roman" w:cs="Times New Roman"/>
          <w:sz w:val="28"/>
          <w:szCs w:val="28"/>
        </w:rPr>
        <w:t>-15.00</w:t>
      </w:r>
    </w:p>
    <w:p w:rsidR="00455483" w:rsidRDefault="00117123" w:rsidP="00455483">
      <w:pPr>
        <w:rPr>
          <w:rFonts w:ascii="Times New Roman" w:hAnsi="Times New Roman" w:cs="Times New Roman"/>
          <w:sz w:val="28"/>
          <w:szCs w:val="28"/>
        </w:rPr>
      </w:pPr>
      <w:r w:rsidRPr="0011712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117123">
        <w:rPr>
          <w:rFonts w:ascii="Times New Roman" w:hAnsi="Times New Roman" w:cs="Times New Roman"/>
          <w:sz w:val="28"/>
          <w:szCs w:val="28"/>
        </w:rPr>
        <w:t xml:space="preserve"> 17</w:t>
      </w:r>
      <w:r w:rsidR="002A3E69">
        <w:rPr>
          <w:rFonts w:ascii="Times New Roman" w:hAnsi="Times New Roman" w:cs="Times New Roman"/>
          <w:sz w:val="28"/>
          <w:szCs w:val="28"/>
        </w:rPr>
        <w:t xml:space="preserve"> </w:t>
      </w:r>
      <w:r w:rsidRPr="00117123">
        <w:rPr>
          <w:rFonts w:ascii="Times New Roman" w:hAnsi="Times New Roman" w:cs="Times New Roman"/>
          <w:sz w:val="28"/>
          <w:szCs w:val="28"/>
        </w:rPr>
        <w:t xml:space="preserve">мая 2018 15.00 </w:t>
      </w:r>
    </w:p>
    <w:p w:rsidR="00455483" w:rsidRPr="00117123" w:rsidRDefault="00455483" w:rsidP="00455483">
      <w:pPr>
        <w:rPr>
          <w:rFonts w:ascii="Times New Roman" w:hAnsi="Times New Roman" w:cs="Times New Roman"/>
          <w:sz w:val="28"/>
          <w:szCs w:val="28"/>
        </w:rPr>
      </w:pPr>
      <w:r w:rsidRPr="00455483">
        <w:rPr>
          <w:rFonts w:ascii="Times New Roman" w:hAnsi="Times New Roman" w:cs="Times New Roman"/>
          <w:b/>
          <w:sz w:val="28"/>
          <w:szCs w:val="28"/>
        </w:rPr>
        <w:t>Дата закрытия:</w:t>
      </w:r>
      <w:r w:rsidRPr="00117123">
        <w:rPr>
          <w:rFonts w:ascii="Times New Roman" w:hAnsi="Times New Roman" w:cs="Times New Roman"/>
          <w:sz w:val="28"/>
          <w:szCs w:val="28"/>
        </w:rPr>
        <w:t xml:space="preserve"> 17 мая 2018</w:t>
      </w:r>
    </w:p>
    <w:p w:rsidR="00117123" w:rsidRDefault="00117123">
      <w:pPr>
        <w:rPr>
          <w:rFonts w:ascii="Times New Roman" w:hAnsi="Times New Roman" w:cs="Times New Roman"/>
          <w:sz w:val="28"/>
          <w:szCs w:val="28"/>
        </w:rPr>
      </w:pPr>
      <w:r w:rsidRPr="0011712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17123">
        <w:rPr>
          <w:rFonts w:ascii="Times New Roman" w:hAnsi="Times New Roman" w:cs="Times New Roman"/>
          <w:sz w:val="28"/>
          <w:szCs w:val="28"/>
        </w:rPr>
        <w:t xml:space="preserve"> Государственное краевое бюджетное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123">
        <w:rPr>
          <w:rFonts w:ascii="Times New Roman" w:hAnsi="Times New Roman" w:cs="Times New Roman"/>
          <w:sz w:val="28"/>
          <w:szCs w:val="28"/>
        </w:rPr>
        <w:t xml:space="preserve">«Пермская государственная ордена „Знак </w:t>
      </w:r>
      <w:proofErr w:type="gramStart"/>
      <w:r w:rsidRPr="00117123">
        <w:rPr>
          <w:rFonts w:ascii="Times New Roman" w:hAnsi="Times New Roman" w:cs="Times New Roman"/>
          <w:sz w:val="28"/>
          <w:szCs w:val="28"/>
        </w:rPr>
        <w:t>Почёта“</w:t>
      </w:r>
      <w:r w:rsidR="002E1098">
        <w:rPr>
          <w:rFonts w:ascii="Times New Roman" w:hAnsi="Times New Roman" w:cs="Times New Roman"/>
          <w:sz w:val="28"/>
          <w:szCs w:val="28"/>
        </w:rPr>
        <w:t xml:space="preserve"> </w:t>
      </w:r>
      <w:r w:rsidRPr="00117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17123">
        <w:rPr>
          <w:rFonts w:ascii="Times New Roman" w:hAnsi="Times New Roman" w:cs="Times New Roman"/>
          <w:sz w:val="28"/>
          <w:szCs w:val="28"/>
        </w:rPr>
        <w:t>краевая универсальная библиотека им. А. М. Горького», Ленина, 70, Пермь</w:t>
      </w:r>
    </w:p>
    <w:p w:rsidR="00955E21" w:rsidRDefault="00955E21" w:rsidP="00D86A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21">
        <w:rPr>
          <w:rFonts w:ascii="Times New Roman" w:hAnsi="Times New Roman" w:cs="Times New Roman"/>
          <w:b/>
          <w:sz w:val="28"/>
          <w:szCs w:val="28"/>
        </w:rPr>
        <w:t>Цель проведения мероприятия:</w:t>
      </w:r>
      <w:r w:rsidR="002E1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098" w:rsidRPr="002E1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влияние теневых отношений во многих странах и в России настолько велико, что представляет опасность для экономической безопасности и суверенитета государств в целом</w:t>
      </w:r>
      <w:r w:rsidR="00D8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098" w:rsidRPr="002E10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совершенно очевидна необходимость их подробного анализа.</w:t>
      </w:r>
    </w:p>
    <w:p w:rsidR="00D86AD7" w:rsidRPr="00955E21" w:rsidRDefault="00D86AD7" w:rsidP="00D86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6BF" w:rsidRDefault="00AF46BF">
      <w:pPr>
        <w:rPr>
          <w:rFonts w:ascii="Times New Roman" w:hAnsi="Times New Roman" w:cs="Times New Roman"/>
          <w:sz w:val="28"/>
          <w:szCs w:val="28"/>
        </w:rPr>
      </w:pPr>
      <w:r w:rsidRPr="00455483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117123">
        <w:rPr>
          <w:rFonts w:ascii="Times New Roman" w:hAnsi="Times New Roman" w:cs="Times New Roman"/>
          <w:sz w:val="28"/>
          <w:szCs w:val="28"/>
        </w:rPr>
        <w:t xml:space="preserve"> Кузнецова Э.Р., к.э.н., заведующий кафедрой экономики и менеджмента Пермского филиала </w:t>
      </w:r>
      <w:proofErr w:type="spellStart"/>
      <w:r w:rsidRPr="0011712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:rsidR="00117123" w:rsidRDefault="0031740F">
      <w:pPr>
        <w:rPr>
          <w:rFonts w:ascii="Times New Roman" w:hAnsi="Times New Roman" w:cs="Times New Roman"/>
          <w:b/>
          <w:sz w:val="28"/>
          <w:szCs w:val="28"/>
        </w:rPr>
      </w:pPr>
      <w:r w:rsidRPr="0031740F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1740F">
        <w:rPr>
          <w:rFonts w:ascii="Times New Roman" w:hAnsi="Times New Roman" w:cs="Times New Roman"/>
          <w:b/>
          <w:sz w:val="28"/>
          <w:szCs w:val="28"/>
        </w:rPr>
        <w:t>:</w:t>
      </w:r>
    </w:p>
    <w:p w:rsidR="0031740F" w:rsidRPr="0031740F" w:rsidRDefault="000303F5" w:rsidP="00030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теневого капитала в крушении советской системы</w:t>
      </w:r>
    </w:p>
    <w:p w:rsidR="00AF46BF" w:rsidRDefault="000303F5" w:rsidP="00030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3F5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3F5">
        <w:rPr>
          <w:rFonts w:ascii="Times New Roman" w:hAnsi="Times New Roman" w:cs="Times New Roman"/>
          <w:sz w:val="28"/>
          <w:szCs w:val="28"/>
        </w:rPr>
        <w:t>Суслов Михаил Григорьевич</w:t>
      </w:r>
      <w:r>
        <w:rPr>
          <w:rFonts w:ascii="Times New Roman" w:hAnsi="Times New Roman" w:cs="Times New Roman"/>
          <w:sz w:val="28"/>
          <w:szCs w:val="28"/>
        </w:rPr>
        <w:t>, профессор</w:t>
      </w:r>
      <w:r w:rsidRPr="0003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кафедры теории и практики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ПФРАНХиГС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доктор исторических наук </w:t>
      </w:r>
    </w:p>
    <w:p w:rsidR="000303F5" w:rsidRDefault="000303F5" w:rsidP="00030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3F5" w:rsidRPr="000303F5" w:rsidRDefault="000303F5" w:rsidP="00030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3F5">
        <w:rPr>
          <w:rFonts w:ascii="Times New Roman" w:hAnsi="Times New Roman" w:cs="Times New Roman"/>
          <w:b/>
          <w:sz w:val="28"/>
          <w:szCs w:val="28"/>
        </w:rPr>
        <w:t>Практика закупок в Пермском губернском земстве: ошибки и проблемы</w:t>
      </w:r>
    </w:p>
    <w:p w:rsidR="000303F5" w:rsidRDefault="000303F5" w:rsidP="00030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3F5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Юрьевна, профессор</w:t>
      </w:r>
      <w:r w:rsidRPr="0003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кафедры теории и практики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ПФРАНХиГС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доктор исторических наук </w:t>
      </w:r>
    </w:p>
    <w:p w:rsidR="000303F5" w:rsidRDefault="000303F5" w:rsidP="00030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E69" w:rsidRDefault="002A3E69">
      <w:pPr>
        <w:rPr>
          <w:rFonts w:ascii="Times New Roman" w:hAnsi="Times New Roman" w:cs="Times New Roman"/>
          <w:sz w:val="28"/>
          <w:szCs w:val="28"/>
        </w:rPr>
      </w:pPr>
      <w:r w:rsidRPr="00317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40F" w:rsidRPr="0031740F">
        <w:rPr>
          <w:rFonts w:ascii="Times New Roman" w:hAnsi="Times New Roman" w:cs="Times New Roman"/>
          <w:b/>
          <w:sz w:val="28"/>
          <w:szCs w:val="28"/>
        </w:rPr>
        <w:t>Налоговая преступность как составляющая теневой экономики</w:t>
      </w:r>
      <w:r w:rsidR="0031740F">
        <w:rPr>
          <w:rFonts w:ascii="Times New Roman" w:hAnsi="Times New Roman" w:cs="Times New Roman"/>
          <w:sz w:val="28"/>
          <w:szCs w:val="28"/>
        </w:rPr>
        <w:t xml:space="preserve"> </w:t>
      </w:r>
      <w:r w:rsidR="000303F5" w:rsidRPr="000303F5"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0303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740F">
        <w:rPr>
          <w:rFonts w:ascii="Times New Roman" w:hAnsi="Times New Roman" w:cs="Times New Roman"/>
          <w:sz w:val="28"/>
          <w:szCs w:val="28"/>
        </w:rPr>
        <w:t xml:space="preserve">Зеленина Светлана Анатольевна, доцент кафедры экономики и менеджмента ПФ </w:t>
      </w:r>
      <w:proofErr w:type="spellStart"/>
      <w:r w:rsidR="0031740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31740F">
        <w:rPr>
          <w:rFonts w:ascii="Times New Roman" w:hAnsi="Times New Roman" w:cs="Times New Roman"/>
          <w:sz w:val="28"/>
          <w:szCs w:val="28"/>
        </w:rPr>
        <w:t>, действительный член Института профессиональных бухгалтеров России, федеральный эксперт по проведению независимой оценки квалификации специалистов финансового рынка</w:t>
      </w:r>
    </w:p>
    <w:p w:rsidR="002A3E69" w:rsidRPr="0031740F" w:rsidRDefault="002A3E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740F">
        <w:rPr>
          <w:rFonts w:ascii="Times New Roman" w:hAnsi="Times New Roman" w:cs="Times New Roman"/>
          <w:b/>
          <w:sz w:val="28"/>
          <w:szCs w:val="28"/>
        </w:rPr>
        <w:t xml:space="preserve">Адреса и контакты: </w:t>
      </w:r>
    </w:p>
    <w:p w:rsidR="000303F5" w:rsidRDefault="002A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Пермь, бульвар Гагарина, 10</w:t>
      </w:r>
      <w:r w:rsidR="000303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3E69" w:rsidRDefault="00030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Центра Высшей Школа Государственного Управления, </w:t>
      </w:r>
      <w:r w:rsidR="00F37E9E">
        <w:rPr>
          <w:rFonts w:ascii="Times New Roman" w:hAnsi="Times New Roman" w:cs="Times New Roman"/>
          <w:sz w:val="28"/>
          <w:szCs w:val="28"/>
        </w:rPr>
        <w:t>ауд. 304</w:t>
      </w:r>
    </w:p>
    <w:p w:rsidR="000303F5" w:rsidRDefault="00F37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экономики и менеджмента ПФ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ауд. 317 Г</w:t>
      </w:r>
    </w:p>
    <w:p w:rsidR="002A3E69" w:rsidRPr="0031740F" w:rsidRDefault="002A3E69">
      <w:pPr>
        <w:rPr>
          <w:rFonts w:ascii="Times New Roman" w:hAnsi="Times New Roman" w:cs="Times New Roman"/>
          <w:b/>
          <w:sz w:val="28"/>
          <w:szCs w:val="28"/>
        </w:rPr>
      </w:pPr>
      <w:r w:rsidRPr="0031740F">
        <w:rPr>
          <w:rFonts w:ascii="Times New Roman" w:hAnsi="Times New Roman" w:cs="Times New Roman"/>
          <w:b/>
          <w:sz w:val="28"/>
          <w:szCs w:val="28"/>
        </w:rPr>
        <w:t xml:space="preserve">Контакты: </w:t>
      </w:r>
    </w:p>
    <w:p w:rsidR="002A3E69" w:rsidRDefault="002A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Самойлов Александр Николаевич директор </w:t>
      </w:r>
      <w:r w:rsidR="00F37E9E">
        <w:rPr>
          <w:rFonts w:ascii="Times New Roman" w:hAnsi="Times New Roman" w:cs="Times New Roman"/>
          <w:sz w:val="28"/>
          <w:szCs w:val="28"/>
        </w:rPr>
        <w:t>Регионального Центра Высшей Школа Государственного Управления</w:t>
      </w:r>
      <w:r w:rsidR="00F37E9E" w:rsidRPr="00F37E9E">
        <w:rPr>
          <w:rFonts w:ascii="Times New Roman" w:hAnsi="Times New Roman" w:cs="Times New Roman"/>
          <w:sz w:val="28"/>
          <w:szCs w:val="28"/>
        </w:rPr>
        <w:t xml:space="preserve"> </w:t>
      </w:r>
      <w:r w:rsidR="00F37E9E">
        <w:rPr>
          <w:rFonts w:ascii="Times New Roman" w:hAnsi="Times New Roman" w:cs="Times New Roman"/>
          <w:sz w:val="28"/>
          <w:szCs w:val="28"/>
        </w:rPr>
        <w:t>тел. 8(3422)212 34 37,</w:t>
      </w:r>
    </w:p>
    <w:p w:rsidR="002A3E69" w:rsidRDefault="00D86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экономики и менеджмента ПФ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E9E">
        <w:rPr>
          <w:rFonts w:ascii="Times New Roman" w:hAnsi="Times New Roman" w:cs="Times New Roman"/>
          <w:sz w:val="28"/>
          <w:szCs w:val="28"/>
        </w:rPr>
        <w:t>Кузнецова Эльвира Рудольфовна</w:t>
      </w:r>
    </w:p>
    <w:p w:rsidR="002A3E69" w:rsidRDefault="00F37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2A3E69">
        <w:rPr>
          <w:rFonts w:ascii="Times New Roman" w:hAnsi="Times New Roman" w:cs="Times New Roman"/>
          <w:sz w:val="28"/>
          <w:szCs w:val="28"/>
        </w:rPr>
        <w:t>8(3422)212 95 44</w:t>
      </w:r>
      <w:r>
        <w:rPr>
          <w:rFonts w:ascii="Times New Roman" w:hAnsi="Times New Roman" w:cs="Times New Roman"/>
          <w:sz w:val="28"/>
          <w:szCs w:val="28"/>
        </w:rPr>
        <w:t>, +79504779351</w:t>
      </w:r>
    </w:p>
    <w:p w:rsidR="002A3E69" w:rsidRPr="00117123" w:rsidRDefault="002A3E69">
      <w:pPr>
        <w:rPr>
          <w:rFonts w:ascii="Times New Roman" w:hAnsi="Times New Roman" w:cs="Times New Roman"/>
          <w:sz w:val="28"/>
          <w:szCs w:val="28"/>
        </w:rPr>
      </w:pPr>
    </w:p>
    <w:sectPr w:rsidR="002A3E69" w:rsidRPr="0011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BF"/>
    <w:rsid w:val="000303F5"/>
    <w:rsid w:val="00117123"/>
    <w:rsid w:val="00163F98"/>
    <w:rsid w:val="002A3E69"/>
    <w:rsid w:val="002E1098"/>
    <w:rsid w:val="0031740F"/>
    <w:rsid w:val="00346FB3"/>
    <w:rsid w:val="00455483"/>
    <w:rsid w:val="00643665"/>
    <w:rsid w:val="00955E21"/>
    <w:rsid w:val="00A725F4"/>
    <w:rsid w:val="00AF46BF"/>
    <w:rsid w:val="00D86AD7"/>
    <w:rsid w:val="00F3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5F229-0833-4474-A64C-88693817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cp:lastPrinted>2018-04-05T11:06:00Z</cp:lastPrinted>
  <dcterms:created xsi:type="dcterms:W3CDTF">2018-05-11T07:55:00Z</dcterms:created>
  <dcterms:modified xsi:type="dcterms:W3CDTF">2018-05-11T07:55:00Z</dcterms:modified>
</cp:coreProperties>
</file>