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D33" w:rsidRDefault="007A3D33" w:rsidP="00BD50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3D33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057900" cy="800100"/>
            <wp:effectExtent l="0" t="0" r="0" b="0"/>
            <wp:docPr id="3" name="Рисунок 3" descr="C:\Users\user\Pictures\zj2QJlJ0DBT0Vb0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zj2QJlJ0DBT0Vb0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937" w:rsidRPr="000B40AB" w:rsidRDefault="00EA6937" w:rsidP="00BD50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6937">
        <w:rPr>
          <w:rFonts w:ascii="Times New Roman" w:hAnsi="Times New Roman" w:cs="Times New Roman"/>
          <w:b/>
          <w:sz w:val="32"/>
          <w:szCs w:val="32"/>
        </w:rPr>
        <w:t>Информационное письмо</w:t>
      </w:r>
    </w:p>
    <w:p w:rsidR="003575E1" w:rsidRPr="001E6EEB" w:rsidRDefault="00C60ADC" w:rsidP="00ED3A1A">
      <w:pPr>
        <w:shd w:val="clear" w:color="auto" w:fill="FFFFFF"/>
        <w:spacing w:afterLines="120" w:after="288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6EEB">
        <w:rPr>
          <w:rFonts w:ascii="Times New Roman" w:eastAsia="Times New Roman" w:hAnsi="Times New Roman" w:cs="Times New Roman"/>
          <w:sz w:val="24"/>
          <w:szCs w:val="24"/>
        </w:rPr>
        <w:t xml:space="preserve">Мы рады пригласить Вас представить свои доклады на </w:t>
      </w:r>
      <w:r w:rsidR="00ED537B" w:rsidRPr="001E6EEB">
        <w:rPr>
          <w:rFonts w:ascii="Times New Roman" w:eastAsia="Times New Roman" w:hAnsi="Times New Roman" w:cs="Times New Roman"/>
          <w:sz w:val="24"/>
          <w:szCs w:val="24"/>
        </w:rPr>
        <w:t>английском языке</w:t>
      </w:r>
      <w:r w:rsidR="0061162B" w:rsidRPr="001E6EEB">
        <w:rPr>
          <w:rFonts w:ascii="Times New Roman" w:eastAsia="Times New Roman" w:hAnsi="Times New Roman" w:cs="Times New Roman"/>
          <w:sz w:val="24"/>
          <w:szCs w:val="24"/>
        </w:rPr>
        <w:t xml:space="preserve"> на международных мероприятиях Пермского государственного национального исследовательского университета </w:t>
      </w:r>
      <w:r w:rsidR="00634B8E">
        <w:rPr>
          <w:rFonts w:ascii="Times New Roman" w:eastAsia="Times New Roman" w:hAnsi="Times New Roman" w:cs="Times New Roman"/>
          <w:sz w:val="24"/>
          <w:szCs w:val="24"/>
        </w:rPr>
        <w:t xml:space="preserve">с 24 октября 2022 по 29 октября 2022 </w:t>
      </w:r>
      <w:r w:rsidR="003575E1" w:rsidRPr="001E6EEB">
        <w:rPr>
          <w:rFonts w:ascii="Times New Roman" w:hAnsi="Times New Roman" w:cs="Times New Roman"/>
          <w:sz w:val="24"/>
          <w:szCs w:val="24"/>
        </w:rPr>
        <w:t>по темам:</w:t>
      </w:r>
    </w:p>
    <w:p w:rsidR="0092154D" w:rsidRPr="001E6EEB" w:rsidRDefault="003575E1" w:rsidP="00ED3A1A">
      <w:pPr>
        <w:spacing w:afterLines="120" w:after="288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EEB">
        <w:rPr>
          <w:rFonts w:ascii="Times New Roman" w:hAnsi="Times New Roman" w:cs="Times New Roman"/>
          <w:sz w:val="24"/>
          <w:szCs w:val="24"/>
        </w:rPr>
        <w:t xml:space="preserve">«Инновации и технологии в междисциплинарных приложениях в области биологии» на </w:t>
      </w:r>
      <w:r w:rsidR="0092154D" w:rsidRPr="009277C0">
        <w:rPr>
          <w:rFonts w:ascii="Times New Roman" w:hAnsi="Times New Roman"/>
          <w:sz w:val="24"/>
          <w:szCs w:val="24"/>
          <w:lang w:val="en-US"/>
        </w:rPr>
        <w:t>XIII</w:t>
      </w:r>
      <w:r w:rsidR="0092154D">
        <w:rPr>
          <w:rFonts w:ascii="Times New Roman" w:hAnsi="Times New Roman"/>
          <w:sz w:val="24"/>
          <w:szCs w:val="24"/>
        </w:rPr>
        <w:t> Международном</w:t>
      </w:r>
      <w:r w:rsidR="0092154D" w:rsidRPr="009277C0">
        <w:rPr>
          <w:rFonts w:ascii="Times New Roman" w:hAnsi="Times New Roman"/>
          <w:sz w:val="24"/>
          <w:szCs w:val="24"/>
        </w:rPr>
        <w:t xml:space="preserve"> Конгресс</w:t>
      </w:r>
      <w:r w:rsidR="0092154D">
        <w:rPr>
          <w:rFonts w:ascii="Times New Roman" w:hAnsi="Times New Roman"/>
          <w:sz w:val="24"/>
          <w:szCs w:val="24"/>
        </w:rPr>
        <w:t>е</w:t>
      </w:r>
      <w:r w:rsidR="0092154D" w:rsidRPr="009277C0">
        <w:rPr>
          <w:rFonts w:ascii="Times New Roman" w:hAnsi="Times New Roman"/>
          <w:sz w:val="24"/>
          <w:szCs w:val="24"/>
        </w:rPr>
        <w:t xml:space="preserve"> молодых ученых-биологов «Симбиоз–Россия 2022»</w:t>
      </w:r>
    </w:p>
    <w:p w:rsidR="0061162B" w:rsidRPr="001E6EEB" w:rsidRDefault="00CD4AFF" w:rsidP="00ED3A1A">
      <w:pPr>
        <w:spacing w:afterLines="120" w:after="288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EEB">
        <w:rPr>
          <w:rFonts w:ascii="Times New Roman" w:hAnsi="Times New Roman" w:cs="Times New Roman"/>
          <w:sz w:val="24"/>
          <w:szCs w:val="24"/>
        </w:rPr>
        <w:t xml:space="preserve">«Инновации и технологии в междисциплинарных приложениях </w:t>
      </w:r>
      <w:r w:rsidRPr="001E6EEB">
        <w:rPr>
          <w:rFonts w:ascii="Times New Roman" w:eastAsia="Times New Roman" w:hAnsi="Times New Roman" w:cs="Times New Roman"/>
          <w:sz w:val="24"/>
          <w:szCs w:val="24"/>
        </w:rPr>
        <w:t>в экономике»</w:t>
      </w:r>
      <w:r w:rsidRPr="001E6EEB">
        <w:rPr>
          <w:rFonts w:ascii="Times New Roman" w:hAnsi="Times New Roman" w:cs="Times New Roman"/>
          <w:sz w:val="24"/>
          <w:szCs w:val="24"/>
        </w:rPr>
        <w:t xml:space="preserve"> на международной научно-практической конференции</w:t>
      </w:r>
      <w:r w:rsidR="0061162B" w:rsidRPr="001E6EEB">
        <w:rPr>
          <w:rFonts w:ascii="Times New Roman" w:hAnsi="Times New Roman" w:cs="Times New Roman"/>
          <w:sz w:val="24"/>
          <w:szCs w:val="24"/>
        </w:rPr>
        <w:t xml:space="preserve"> GE-2021 "Экономическая наука в условиях глобальных вызовов: реалии, прогнозы" / «</w:t>
      </w:r>
      <w:proofErr w:type="spellStart"/>
      <w:r w:rsidR="0061162B" w:rsidRPr="001E6EEB">
        <w:rPr>
          <w:rFonts w:ascii="Times New Roman" w:hAnsi="Times New Roman" w:cs="Times New Roman"/>
          <w:sz w:val="24"/>
          <w:szCs w:val="24"/>
        </w:rPr>
        <w:t>Economic</w:t>
      </w:r>
      <w:proofErr w:type="spellEnd"/>
      <w:r w:rsidR="0061162B" w:rsidRPr="001E6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62B" w:rsidRPr="001E6EEB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="0061162B" w:rsidRPr="001E6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62B" w:rsidRPr="001E6EEB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61162B" w:rsidRPr="001E6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62B" w:rsidRPr="001E6EE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61162B" w:rsidRPr="001E6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62B" w:rsidRPr="001E6EEB">
        <w:rPr>
          <w:rFonts w:ascii="Times New Roman" w:hAnsi="Times New Roman" w:cs="Times New Roman"/>
          <w:sz w:val="24"/>
          <w:szCs w:val="24"/>
        </w:rPr>
        <w:t>context</w:t>
      </w:r>
      <w:proofErr w:type="spellEnd"/>
      <w:r w:rsidR="0061162B" w:rsidRPr="001E6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62B" w:rsidRPr="001E6EE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61162B" w:rsidRPr="001E6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62B" w:rsidRPr="001E6EEB">
        <w:rPr>
          <w:rFonts w:ascii="Times New Roman" w:hAnsi="Times New Roman" w:cs="Times New Roman"/>
          <w:sz w:val="24"/>
          <w:szCs w:val="24"/>
        </w:rPr>
        <w:t>Global</w:t>
      </w:r>
      <w:proofErr w:type="spellEnd"/>
      <w:r w:rsidR="0061162B" w:rsidRPr="001E6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62B" w:rsidRPr="001E6EEB">
        <w:rPr>
          <w:rFonts w:ascii="Times New Roman" w:hAnsi="Times New Roman" w:cs="Times New Roman"/>
          <w:sz w:val="24"/>
          <w:szCs w:val="24"/>
        </w:rPr>
        <w:t>Challenges</w:t>
      </w:r>
      <w:proofErr w:type="spellEnd"/>
      <w:r w:rsidR="0061162B" w:rsidRPr="001E6EE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61162B" w:rsidRPr="001E6EEB">
        <w:rPr>
          <w:rFonts w:ascii="Times New Roman" w:hAnsi="Times New Roman" w:cs="Times New Roman"/>
          <w:sz w:val="24"/>
          <w:szCs w:val="24"/>
        </w:rPr>
        <w:t>Realities</w:t>
      </w:r>
      <w:proofErr w:type="spellEnd"/>
      <w:r w:rsidR="0061162B" w:rsidRPr="001E6E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1162B" w:rsidRPr="001E6EEB">
        <w:rPr>
          <w:rFonts w:ascii="Times New Roman" w:hAnsi="Times New Roman" w:cs="Times New Roman"/>
          <w:sz w:val="24"/>
          <w:szCs w:val="24"/>
        </w:rPr>
        <w:t>Forecasts</w:t>
      </w:r>
      <w:proofErr w:type="spellEnd"/>
      <w:r w:rsidR="0061162B" w:rsidRPr="001E6EEB">
        <w:rPr>
          <w:rFonts w:ascii="Times New Roman" w:hAnsi="Times New Roman" w:cs="Times New Roman"/>
          <w:sz w:val="24"/>
          <w:szCs w:val="24"/>
        </w:rPr>
        <w:t>»</w:t>
      </w:r>
    </w:p>
    <w:p w:rsidR="0061162B" w:rsidRPr="001E6EEB" w:rsidRDefault="00B9650B" w:rsidP="00ED3A1A">
      <w:pPr>
        <w:spacing w:afterLines="120" w:after="288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1E6EEB">
        <w:rPr>
          <w:rFonts w:ascii="Times New Roman" w:hAnsi="Times New Roman" w:cs="Times New Roman"/>
          <w:sz w:val="24"/>
          <w:szCs w:val="24"/>
        </w:rPr>
        <w:t>«Инновации и технологии в междисциплинарных приложениях</w:t>
      </w:r>
      <w:r w:rsidRPr="001E6EEB">
        <w:rPr>
          <w:rFonts w:ascii="Times New Roman" w:eastAsia="Times New Roman" w:hAnsi="Times New Roman" w:cs="Times New Roman"/>
          <w:sz w:val="24"/>
          <w:szCs w:val="24"/>
        </w:rPr>
        <w:t xml:space="preserve"> в исторических исследованиях</w:t>
      </w:r>
      <w:r w:rsidRPr="001E6EEB">
        <w:rPr>
          <w:rFonts w:ascii="Times New Roman" w:hAnsi="Times New Roman" w:cs="Times New Roman"/>
          <w:sz w:val="24"/>
          <w:szCs w:val="24"/>
        </w:rPr>
        <w:t>» на международном симпозиуме</w:t>
      </w:r>
      <w:r w:rsidR="00634B8E">
        <w:rPr>
          <w:rFonts w:ascii="Times New Roman" w:hAnsi="Times New Roman" w:cs="Times New Roman"/>
          <w:sz w:val="24"/>
          <w:szCs w:val="24"/>
        </w:rPr>
        <w:t xml:space="preserve"> </w:t>
      </w:r>
      <w:r w:rsidR="00634B8E" w:rsidRPr="00634B8E">
        <w:rPr>
          <w:rFonts w:ascii="Times New Roman" w:hAnsi="Times New Roman" w:cs="Times New Roman"/>
          <w:sz w:val="24"/>
          <w:szCs w:val="24"/>
        </w:rPr>
        <w:t xml:space="preserve">по </w:t>
      </w:r>
      <w:r w:rsidR="00634B8E">
        <w:rPr>
          <w:rFonts w:ascii="Times New Roman" w:hAnsi="Times New Roman" w:cs="Times New Roman"/>
          <w:sz w:val="24"/>
          <w:szCs w:val="24"/>
        </w:rPr>
        <w:t xml:space="preserve">цифровой </w:t>
      </w:r>
      <w:proofErr w:type="spellStart"/>
      <w:r w:rsidR="00634B8E">
        <w:rPr>
          <w:rFonts w:ascii="Times New Roman" w:hAnsi="Times New Roman" w:cs="Times New Roman"/>
          <w:sz w:val="24"/>
          <w:szCs w:val="24"/>
        </w:rPr>
        <w:t>гуманитаристике</w:t>
      </w:r>
      <w:proofErr w:type="spellEnd"/>
      <w:r w:rsidRPr="001E6EEB">
        <w:rPr>
          <w:rFonts w:ascii="Times New Roman" w:hAnsi="Times New Roman" w:cs="Times New Roman"/>
          <w:sz w:val="24"/>
          <w:szCs w:val="24"/>
        </w:rPr>
        <w:t xml:space="preserve"> </w:t>
      </w:r>
      <w:r w:rsidR="0061162B" w:rsidRPr="001E6E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11A1" w:rsidRPr="001E6EEB" w:rsidRDefault="00F711A1" w:rsidP="00ED3A1A">
      <w:pPr>
        <w:spacing w:afterLines="120" w:after="288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EEB">
        <w:rPr>
          <w:rFonts w:ascii="Times New Roman" w:hAnsi="Times New Roman" w:cs="Times New Roman"/>
          <w:sz w:val="24"/>
          <w:szCs w:val="24"/>
        </w:rPr>
        <w:t>«Инновации и технологии в междисциплинарных приложениях в лингвистике» на конференции</w:t>
      </w:r>
      <w:r w:rsidR="0061162B" w:rsidRPr="001E6EEB">
        <w:rPr>
          <w:rFonts w:ascii="Times New Roman" w:hAnsi="Times New Roman" w:cs="Times New Roman"/>
          <w:sz w:val="24"/>
          <w:szCs w:val="24"/>
        </w:rPr>
        <w:t xml:space="preserve"> </w:t>
      </w:r>
      <w:r w:rsidRPr="001E6EEB">
        <w:rPr>
          <w:rFonts w:ascii="Times New Roman" w:hAnsi="Times New Roman" w:cs="Times New Roman"/>
          <w:sz w:val="24"/>
          <w:szCs w:val="24"/>
        </w:rPr>
        <w:t xml:space="preserve">«Язык современной науки» </w:t>
      </w:r>
    </w:p>
    <w:p w:rsidR="00F711A1" w:rsidRPr="001E6EEB" w:rsidRDefault="00C2545C" w:rsidP="00ED3A1A">
      <w:pPr>
        <w:spacing w:afterLines="120" w:after="288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EEB">
        <w:rPr>
          <w:rFonts w:ascii="Times New Roman" w:hAnsi="Times New Roman" w:cs="Times New Roman"/>
          <w:sz w:val="24"/>
          <w:szCs w:val="24"/>
        </w:rPr>
        <w:t>«Инновации и технологии в междисциплинарных приложениях</w:t>
      </w:r>
      <w:r w:rsidRPr="001E6EEB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1E6EEB">
        <w:rPr>
          <w:rFonts w:ascii="Times New Roman" w:hAnsi="Times New Roman" w:cs="Times New Roman"/>
          <w:sz w:val="24"/>
          <w:szCs w:val="24"/>
        </w:rPr>
        <w:t xml:space="preserve"> </w:t>
      </w:r>
      <w:r w:rsidR="00F75751">
        <w:rPr>
          <w:rFonts w:ascii="Times New Roman" w:hAnsi="Times New Roman" w:cs="Times New Roman"/>
          <w:sz w:val="24"/>
          <w:szCs w:val="24"/>
        </w:rPr>
        <w:t>компьютерной и прикладной лингвистике</w:t>
      </w:r>
      <w:r w:rsidRPr="001E6EEB">
        <w:rPr>
          <w:rFonts w:ascii="Times New Roman" w:hAnsi="Times New Roman" w:cs="Times New Roman"/>
          <w:sz w:val="24"/>
          <w:szCs w:val="24"/>
        </w:rPr>
        <w:t xml:space="preserve">» </w:t>
      </w:r>
      <w:r w:rsidR="00F711A1" w:rsidRPr="001E6EEB">
        <w:rPr>
          <w:rFonts w:ascii="Times New Roman" w:hAnsi="Times New Roman" w:cs="Times New Roman"/>
          <w:sz w:val="24"/>
          <w:szCs w:val="24"/>
        </w:rPr>
        <w:t>на</w:t>
      </w:r>
      <w:r w:rsidR="004C49DD">
        <w:rPr>
          <w:rFonts w:ascii="Times New Roman" w:hAnsi="Times New Roman" w:cs="Times New Roman"/>
          <w:sz w:val="24"/>
          <w:szCs w:val="24"/>
        </w:rPr>
        <w:t xml:space="preserve"> конференции</w:t>
      </w:r>
      <w:bookmarkStart w:id="0" w:name="_GoBack"/>
      <w:bookmarkEnd w:id="0"/>
      <w:r w:rsidR="00F711A1" w:rsidRPr="001E6EEB">
        <w:rPr>
          <w:rFonts w:ascii="Times New Roman" w:hAnsi="Times New Roman" w:cs="Times New Roman"/>
          <w:sz w:val="24"/>
          <w:szCs w:val="24"/>
        </w:rPr>
        <w:t xml:space="preserve"> “</w:t>
      </w:r>
      <w:r w:rsidR="00F711A1" w:rsidRPr="001E6EEB">
        <w:rPr>
          <w:rFonts w:ascii="Times New Roman" w:hAnsi="Times New Roman" w:cs="Times New Roman"/>
          <w:sz w:val="24"/>
          <w:szCs w:val="24"/>
          <w:lang w:val="en-US"/>
        </w:rPr>
        <w:t>Linguistic</w:t>
      </w:r>
      <w:r w:rsidR="00F711A1" w:rsidRPr="001E6EEB">
        <w:rPr>
          <w:rFonts w:ascii="Times New Roman" w:hAnsi="Times New Roman" w:cs="Times New Roman"/>
          <w:sz w:val="24"/>
          <w:szCs w:val="24"/>
        </w:rPr>
        <w:t xml:space="preserve"> </w:t>
      </w:r>
      <w:r w:rsidR="00F711A1" w:rsidRPr="001E6EEB">
        <w:rPr>
          <w:rFonts w:ascii="Times New Roman" w:hAnsi="Times New Roman" w:cs="Times New Roman"/>
          <w:sz w:val="24"/>
          <w:szCs w:val="24"/>
          <w:lang w:val="en-US"/>
        </w:rPr>
        <w:t>technologies</w:t>
      </w:r>
      <w:r w:rsidR="00B72C52">
        <w:rPr>
          <w:rFonts w:ascii="Times New Roman" w:hAnsi="Times New Roman" w:cs="Times New Roman"/>
          <w:sz w:val="24"/>
          <w:szCs w:val="24"/>
        </w:rPr>
        <w:t xml:space="preserve"> </w:t>
      </w:r>
      <w:r w:rsidR="00F711A1" w:rsidRPr="001E6EEB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B72C52">
        <w:rPr>
          <w:rFonts w:ascii="Times New Roman" w:hAnsi="Times New Roman" w:cs="Times New Roman"/>
          <w:sz w:val="24"/>
          <w:szCs w:val="24"/>
        </w:rPr>
        <w:t xml:space="preserve"> </w:t>
      </w:r>
      <w:r w:rsidR="00F711A1" w:rsidRPr="001E6EEB">
        <w:rPr>
          <w:rFonts w:ascii="Times New Roman" w:hAnsi="Times New Roman" w:cs="Times New Roman"/>
          <w:sz w:val="24"/>
          <w:szCs w:val="24"/>
          <w:lang w:val="en-US"/>
        </w:rPr>
        <w:t>innovative</w:t>
      </w:r>
      <w:r w:rsidR="00F711A1" w:rsidRPr="001E6EEB">
        <w:rPr>
          <w:rFonts w:ascii="Times New Roman" w:hAnsi="Times New Roman" w:cs="Times New Roman"/>
          <w:sz w:val="24"/>
          <w:szCs w:val="24"/>
        </w:rPr>
        <w:t xml:space="preserve"> </w:t>
      </w:r>
      <w:r w:rsidR="00F711A1" w:rsidRPr="001E6EEB">
        <w:rPr>
          <w:rFonts w:ascii="Times New Roman" w:hAnsi="Times New Roman" w:cs="Times New Roman"/>
          <w:sz w:val="24"/>
          <w:szCs w:val="24"/>
          <w:lang w:val="en-US"/>
        </w:rPr>
        <w:t>language</w:t>
      </w:r>
      <w:r w:rsidR="00F711A1" w:rsidRPr="001E6EEB">
        <w:rPr>
          <w:rFonts w:ascii="Times New Roman" w:hAnsi="Times New Roman" w:cs="Times New Roman"/>
          <w:sz w:val="24"/>
          <w:szCs w:val="24"/>
        </w:rPr>
        <w:t xml:space="preserve"> </w:t>
      </w:r>
      <w:r w:rsidR="00F711A1" w:rsidRPr="001E6EEB">
        <w:rPr>
          <w:rFonts w:ascii="Times New Roman" w:hAnsi="Times New Roman" w:cs="Times New Roman"/>
          <w:sz w:val="24"/>
          <w:szCs w:val="24"/>
          <w:lang w:val="en-US"/>
        </w:rPr>
        <w:t>teaching</w:t>
      </w:r>
      <w:r w:rsidR="00F711A1" w:rsidRPr="001E6EEB">
        <w:rPr>
          <w:rFonts w:ascii="Times New Roman" w:hAnsi="Times New Roman" w:cs="Times New Roman"/>
          <w:sz w:val="24"/>
          <w:szCs w:val="24"/>
        </w:rPr>
        <w:t>”</w:t>
      </w:r>
    </w:p>
    <w:p w:rsidR="0061162B" w:rsidRPr="001E6EEB" w:rsidRDefault="00BE4480" w:rsidP="00ED3A1A">
      <w:pPr>
        <w:spacing w:afterLines="120" w:after="288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EEB">
        <w:rPr>
          <w:rFonts w:ascii="Times New Roman" w:hAnsi="Times New Roman" w:cs="Times New Roman"/>
          <w:sz w:val="24"/>
          <w:szCs w:val="24"/>
        </w:rPr>
        <w:t>«Инновации и технологии в междисциплинарных приложениях</w:t>
      </w:r>
      <w:r w:rsidRPr="001E6EEB">
        <w:rPr>
          <w:rFonts w:ascii="Times New Roman" w:eastAsia="Times New Roman" w:hAnsi="Times New Roman" w:cs="Times New Roman"/>
          <w:sz w:val="24"/>
          <w:szCs w:val="24"/>
        </w:rPr>
        <w:t xml:space="preserve"> в социальных науках» на конференции </w:t>
      </w:r>
      <w:r w:rsidR="0061162B" w:rsidRPr="001E6EEB">
        <w:rPr>
          <w:rFonts w:ascii="Times New Roman" w:hAnsi="Times New Roman" w:cs="Times New Roman"/>
          <w:sz w:val="24"/>
          <w:szCs w:val="24"/>
        </w:rPr>
        <w:t>«Человек в мире, мир в человеке: через инн</w:t>
      </w:r>
      <w:r w:rsidR="00977E29">
        <w:rPr>
          <w:rFonts w:ascii="Times New Roman" w:hAnsi="Times New Roman" w:cs="Times New Roman"/>
          <w:sz w:val="24"/>
          <w:szCs w:val="24"/>
        </w:rPr>
        <w:t>овации к устойчивому развитию»</w:t>
      </w:r>
    </w:p>
    <w:p w:rsidR="0020611C" w:rsidRPr="001E6EEB" w:rsidRDefault="0020611C" w:rsidP="00ED3A1A">
      <w:pPr>
        <w:spacing w:afterLines="120" w:after="288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EEB">
        <w:rPr>
          <w:rFonts w:ascii="Times New Roman" w:hAnsi="Times New Roman" w:cs="Times New Roman"/>
          <w:sz w:val="24"/>
          <w:szCs w:val="24"/>
        </w:rPr>
        <w:t>«Инновации и технологии в междисциплинарных приложениях</w:t>
      </w:r>
      <w:r w:rsidRPr="001E6EEB">
        <w:rPr>
          <w:rFonts w:ascii="Times New Roman" w:eastAsia="Times New Roman" w:hAnsi="Times New Roman" w:cs="Times New Roman"/>
          <w:sz w:val="24"/>
          <w:szCs w:val="24"/>
        </w:rPr>
        <w:t xml:space="preserve"> в математическом моделировании» на </w:t>
      </w:r>
      <w:r w:rsidRPr="001E6EEB">
        <w:rPr>
          <w:rFonts w:ascii="Times New Roman" w:hAnsi="Times New Roman" w:cs="Times New Roman"/>
          <w:sz w:val="24"/>
          <w:szCs w:val="24"/>
        </w:rPr>
        <w:t>научно-практической конференции молодых ученых «Математика и междисциплинарные исследования – 2022»</w:t>
      </w:r>
    </w:p>
    <w:p w:rsidR="000A4B4A" w:rsidRPr="002C7F66" w:rsidRDefault="000A4B4A" w:rsidP="00ED3A1A">
      <w:pPr>
        <w:spacing w:afterLines="120" w:after="288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EEB">
        <w:rPr>
          <w:rFonts w:ascii="Times New Roman" w:hAnsi="Times New Roman" w:cs="Times New Roman"/>
          <w:sz w:val="24"/>
          <w:szCs w:val="24"/>
        </w:rPr>
        <w:t>«Инновации и технологии в междисциплинарных приложениях</w:t>
      </w:r>
      <w:r w:rsidRPr="001E6EEB">
        <w:rPr>
          <w:rFonts w:ascii="Times New Roman" w:eastAsia="Times New Roman" w:hAnsi="Times New Roman" w:cs="Times New Roman"/>
          <w:sz w:val="24"/>
          <w:szCs w:val="24"/>
        </w:rPr>
        <w:t xml:space="preserve"> в области информационных технологий и вычислительной техники» на </w:t>
      </w:r>
      <w:r w:rsidRPr="001E6EEB">
        <w:rPr>
          <w:rFonts w:ascii="Times New Roman" w:hAnsi="Times New Roman" w:cs="Times New Roman"/>
          <w:sz w:val="24"/>
          <w:szCs w:val="24"/>
        </w:rPr>
        <w:t>восьмой н</w:t>
      </w:r>
      <w:r w:rsidR="0098045E">
        <w:rPr>
          <w:rFonts w:ascii="Times New Roman" w:hAnsi="Times New Roman" w:cs="Times New Roman"/>
          <w:sz w:val="24"/>
          <w:szCs w:val="24"/>
        </w:rPr>
        <w:t>аучно-практической конференции</w:t>
      </w:r>
      <w:r w:rsidRPr="001E6EEB">
        <w:rPr>
          <w:rFonts w:ascii="Times New Roman" w:hAnsi="Times New Roman" w:cs="Times New Roman"/>
          <w:sz w:val="24"/>
          <w:szCs w:val="24"/>
        </w:rPr>
        <w:t xml:space="preserve"> "Искусственный интеллект в решении актуальных социальных и э</w:t>
      </w:r>
      <w:r w:rsidR="00977E29">
        <w:rPr>
          <w:rFonts w:ascii="Times New Roman" w:hAnsi="Times New Roman" w:cs="Times New Roman"/>
          <w:sz w:val="24"/>
          <w:szCs w:val="24"/>
        </w:rPr>
        <w:t xml:space="preserve">кономических проблем XXI </w:t>
      </w:r>
      <w:r w:rsidR="00977E29" w:rsidRPr="002C7F66">
        <w:rPr>
          <w:rFonts w:ascii="Times New Roman" w:hAnsi="Times New Roman" w:cs="Times New Roman"/>
          <w:sz w:val="24"/>
          <w:szCs w:val="24"/>
        </w:rPr>
        <w:t>века"</w:t>
      </w:r>
    </w:p>
    <w:p w:rsidR="0098045E" w:rsidRPr="002C7F66" w:rsidRDefault="0098045E" w:rsidP="0098045E">
      <w:pPr>
        <w:pStyle w:val="aa"/>
        <w:spacing w:before="0" w:beforeAutospacing="0" w:after="0" w:afterAutospacing="0"/>
        <w:jc w:val="both"/>
      </w:pPr>
      <w:r w:rsidRPr="002C7F66">
        <w:t xml:space="preserve">«Инновации и технологии в междисциплинарных приложениях в </w:t>
      </w:r>
      <w:proofErr w:type="spellStart"/>
      <w:r w:rsidRPr="002C7F66">
        <w:t>г</w:t>
      </w:r>
      <w:r w:rsidR="00D33A6A">
        <w:t>еонауках</w:t>
      </w:r>
      <w:proofErr w:type="spellEnd"/>
      <w:r w:rsidR="00D33A6A">
        <w:t xml:space="preserve">» на </w:t>
      </w:r>
      <w:r w:rsidRPr="002C7F66">
        <w:t xml:space="preserve">конференции </w:t>
      </w:r>
      <w:r w:rsidR="00EB656A" w:rsidRPr="002C7F66">
        <w:t>«Фундаментальн</w:t>
      </w:r>
      <w:r w:rsidRPr="002C7F66">
        <w:t xml:space="preserve">ые и прикладные исследования главного пермского поля земного шара», </w:t>
      </w:r>
    </w:p>
    <w:p w:rsidR="0098045E" w:rsidRDefault="0098045E" w:rsidP="00D33A6A">
      <w:pPr>
        <w:pStyle w:val="aa"/>
        <w:spacing w:before="0" w:beforeAutospacing="0" w:after="0" w:afterAutospacing="0"/>
        <w:jc w:val="both"/>
      </w:pPr>
      <w:r w:rsidRPr="002C7F66">
        <w:t>на открытом круглом столе «Современные иссле</w:t>
      </w:r>
      <w:r w:rsidR="000A5754" w:rsidRPr="002C7F66">
        <w:t>дования географических систем» / «</w:t>
      </w:r>
      <w:r w:rsidRPr="002C7F66">
        <w:rPr>
          <w:lang w:val="en-US"/>
        </w:rPr>
        <w:t>Modern</w:t>
      </w:r>
      <w:r w:rsidRPr="002C7F66">
        <w:t xml:space="preserve"> </w:t>
      </w:r>
      <w:r w:rsidRPr="002C7F66">
        <w:rPr>
          <w:lang w:val="en-US"/>
        </w:rPr>
        <w:t>geographic</w:t>
      </w:r>
      <w:r w:rsidRPr="002C7F66">
        <w:t xml:space="preserve"> </w:t>
      </w:r>
      <w:r w:rsidRPr="002C7F66">
        <w:rPr>
          <w:lang w:val="en-US"/>
        </w:rPr>
        <w:t>systems</w:t>
      </w:r>
      <w:r w:rsidRPr="002C7F66">
        <w:t xml:space="preserve"> </w:t>
      </w:r>
      <w:r w:rsidRPr="002C7F66">
        <w:rPr>
          <w:lang w:val="en-US"/>
        </w:rPr>
        <w:t>researches</w:t>
      </w:r>
      <w:r w:rsidR="000A5754" w:rsidRPr="002C7F66">
        <w:t>»</w:t>
      </w:r>
      <w:r w:rsidRPr="002C7F66">
        <w:t xml:space="preserve">. </w:t>
      </w:r>
    </w:p>
    <w:p w:rsidR="00D33A6A" w:rsidRPr="001E6EEB" w:rsidRDefault="00D33A6A" w:rsidP="00D33A6A">
      <w:pPr>
        <w:pStyle w:val="aa"/>
        <w:spacing w:before="0" w:beforeAutospacing="0" w:after="0" w:afterAutospacing="0"/>
        <w:jc w:val="both"/>
      </w:pPr>
    </w:p>
    <w:p w:rsidR="0000175E" w:rsidRPr="00A468C1" w:rsidRDefault="001C7B30" w:rsidP="00A468C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468C1">
        <w:rPr>
          <w:rFonts w:ascii="Times New Roman" w:eastAsia="Times New Roman" w:hAnsi="Times New Roman" w:cs="Times New Roman"/>
          <w:sz w:val="24"/>
          <w:szCs w:val="24"/>
        </w:rPr>
        <w:t>Статьи</w:t>
      </w:r>
      <w:r w:rsidR="00C60ADC" w:rsidRPr="00A468C1">
        <w:rPr>
          <w:rFonts w:ascii="Times New Roman" w:eastAsia="Times New Roman" w:hAnsi="Times New Roman" w:cs="Times New Roman"/>
          <w:sz w:val="24"/>
          <w:szCs w:val="24"/>
        </w:rPr>
        <w:t xml:space="preserve"> на английском</w:t>
      </w:r>
      <w:r w:rsidRPr="00A468C1">
        <w:rPr>
          <w:rFonts w:ascii="Times New Roman" w:eastAsia="Times New Roman" w:hAnsi="Times New Roman" w:cs="Times New Roman"/>
          <w:sz w:val="24"/>
          <w:szCs w:val="24"/>
        </w:rPr>
        <w:t xml:space="preserve"> языке, объемом 7-15 стр., соответствующие </w:t>
      </w:r>
      <w:hyperlink r:id="rId6" w:history="1">
        <w:r w:rsidR="00B00742" w:rsidRPr="00A468C1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требованиям Springer</w:t>
        </w:r>
      </w:hyperlink>
      <w:r w:rsidRPr="00A46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2AEF" w:rsidRPr="00A468C1">
        <w:rPr>
          <w:rFonts w:ascii="Times New Roman" w:eastAsia="Times New Roman" w:hAnsi="Times New Roman" w:cs="Times New Roman"/>
          <w:sz w:val="24"/>
          <w:szCs w:val="24"/>
        </w:rPr>
        <w:t>и книжной серии «</w:t>
      </w:r>
      <w:hyperlink r:id="rId7" w:history="1">
        <w:r w:rsidR="00012AEF" w:rsidRPr="00A468C1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Lecture Notes in Networks and Systems</w:t>
        </w:r>
      </w:hyperlink>
      <w:r w:rsidR="00012AEF" w:rsidRPr="00A468C1">
        <w:rPr>
          <w:rFonts w:ascii="Times New Roman" w:eastAsia="Times New Roman" w:hAnsi="Times New Roman" w:cs="Times New Roman"/>
          <w:sz w:val="24"/>
          <w:szCs w:val="24"/>
        </w:rPr>
        <w:t xml:space="preserve">» будут опубликованы в </w:t>
      </w:r>
      <w:hyperlink r:id="rId8" w:history="1">
        <w:r w:rsidR="00012AEF" w:rsidRPr="00A468C1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цифровой библиотеке SpringerLink</w:t>
        </w:r>
      </w:hyperlink>
      <w:r w:rsidR="002D1B66" w:rsidRPr="00A468C1">
        <w:rPr>
          <w:rFonts w:ascii="Times New Roman" w:eastAsia="Times New Roman" w:hAnsi="Times New Roman" w:cs="Times New Roman"/>
          <w:sz w:val="24"/>
          <w:szCs w:val="24"/>
        </w:rPr>
        <w:t xml:space="preserve">, представлены для индексации в </w:t>
      </w:r>
      <w:r w:rsidR="005E294D" w:rsidRPr="00A468C1">
        <w:rPr>
          <w:rFonts w:ascii="Times New Roman" w:eastAsia="Times New Roman" w:hAnsi="Times New Roman" w:cs="Times New Roman"/>
          <w:sz w:val="24"/>
          <w:szCs w:val="24"/>
          <w:lang w:val="en-US"/>
        </w:rPr>
        <w:t>Scopus</w:t>
      </w:r>
      <w:r w:rsidR="00B00742" w:rsidRPr="00A468C1">
        <w:rPr>
          <w:rFonts w:ascii="Times New Roman" w:eastAsia="Times New Roman" w:hAnsi="Times New Roman" w:cs="Times New Roman"/>
          <w:sz w:val="24"/>
          <w:szCs w:val="24"/>
        </w:rPr>
        <w:t>.</w:t>
      </w:r>
      <w:r w:rsidR="00C60ADC" w:rsidRPr="00A46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E6D" w:rsidRPr="00A468C1" w:rsidRDefault="00C60ADC" w:rsidP="0000175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468C1">
        <w:rPr>
          <w:rFonts w:ascii="Times New Roman" w:eastAsia="Times New Roman" w:hAnsi="Times New Roman" w:cs="Times New Roman"/>
          <w:sz w:val="24"/>
          <w:szCs w:val="24"/>
        </w:rPr>
        <w:t xml:space="preserve">Все представленные </w:t>
      </w:r>
      <w:r w:rsidR="0000175E" w:rsidRPr="00A468C1">
        <w:rPr>
          <w:rFonts w:ascii="Times New Roman" w:eastAsia="Times New Roman" w:hAnsi="Times New Roman" w:cs="Times New Roman"/>
          <w:sz w:val="24"/>
          <w:szCs w:val="24"/>
        </w:rPr>
        <w:t>материалы</w:t>
      </w:r>
      <w:r w:rsidRPr="00A468C1">
        <w:rPr>
          <w:rFonts w:ascii="Times New Roman" w:eastAsia="Times New Roman" w:hAnsi="Times New Roman" w:cs="Times New Roman"/>
          <w:sz w:val="24"/>
          <w:szCs w:val="24"/>
        </w:rPr>
        <w:t xml:space="preserve"> будут рассмотрены с учетом их актуальности, оригинальности, важности и ясности</w:t>
      </w:r>
      <w:r w:rsidR="001C7B30" w:rsidRPr="00A468C1">
        <w:rPr>
          <w:rFonts w:ascii="Times New Roman" w:eastAsia="Times New Roman" w:hAnsi="Times New Roman" w:cs="Times New Roman"/>
          <w:sz w:val="24"/>
          <w:szCs w:val="24"/>
        </w:rPr>
        <w:t>, пройдут двойное слепое рецензирование</w:t>
      </w:r>
      <w:r w:rsidRPr="00A468C1">
        <w:rPr>
          <w:rFonts w:ascii="Times New Roman" w:eastAsia="Times New Roman" w:hAnsi="Times New Roman" w:cs="Times New Roman"/>
          <w:sz w:val="24"/>
          <w:szCs w:val="24"/>
        </w:rPr>
        <w:t>.</w:t>
      </w:r>
      <w:r w:rsidR="001C7B30" w:rsidRPr="00A46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E6D" w:rsidRPr="00A468C1" w:rsidRDefault="00F138BF" w:rsidP="00C50E6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468C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случае </w:t>
      </w:r>
      <w:r w:rsidR="001C7B30" w:rsidRPr="00A468C1">
        <w:rPr>
          <w:rFonts w:ascii="Times New Roman" w:eastAsia="Times New Roman" w:hAnsi="Times New Roman" w:cs="Times New Roman"/>
          <w:sz w:val="24"/>
          <w:szCs w:val="24"/>
        </w:rPr>
        <w:t>принятия статей к публикации авторы должны заполнить форму согласия на публикацию</w:t>
      </w:r>
      <w:r w:rsidR="00BD5009" w:rsidRPr="00A468C1">
        <w:rPr>
          <w:rFonts w:ascii="Times New Roman" w:eastAsia="Times New Roman" w:hAnsi="Times New Roman" w:cs="Times New Roman"/>
          <w:sz w:val="24"/>
          <w:szCs w:val="24"/>
        </w:rPr>
        <w:t>, оплатить регистрационный взнос</w:t>
      </w:r>
      <w:r w:rsidR="00B00742" w:rsidRPr="00A468C1">
        <w:rPr>
          <w:rFonts w:ascii="Times New Roman" w:eastAsia="Times New Roman" w:hAnsi="Times New Roman" w:cs="Times New Roman"/>
          <w:sz w:val="24"/>
          <w:szCs w:val="24"/>
        </w:rPr>
        <w:t xml:space="preserve"> в размере 20 тысяч рублей с автора или коллектива авторов</w:t>
      </w:r>
      <w:r w:rsidR="00652684" w:rsidRPr="00A468C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50E6D" w:rsidRPr="00A468C1">
        <w:rPr>
          <w:rFonts w:ascii="Times New Roman" w:hAnsi="Times New Roman" w:cs="Times New Roman"/>
          <w:sz w:val="24"/>
          <w:szCs w:val="24"/>
        </w:rPr>
        <w:t xml:space="preserve">Организационный взнос платит один из соавторов за авторский коллектив 20 </w:t>
      </w:r>
      <w:proofErr w:type="spellStart"/>
      <w:r w:rsidR="00C50E6D" w:rsidRPr="00A468C1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C50E6D" w:rsidRPr="00A468C1">
        <w:rPr>
          <w:rFonts w:ascii="Times New Roman" w:hAnsi="Times New Roman" w:cs="Times New Roman"/>
          <w:sz w:val="24"/>
          <w:szCs w:val="24"/>
        </w:rPr>
        <w:t xml:space="preserve">. При 6 соавторах цена за организационный взнос с соавтора 3333,33 руб. </w:t>
      </w:r>
    </w:p>
    <w:p w:rsidR="0000175E" w:rsidRPr="00A468C1" w:rsidRDefault="00C50E6D" w:rsidP="00C50E6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468C1">
        <w:rPr>
          <w:rFonts w:ascii="Times New Roman" w:eastAsia="Times New Roman" w:hAnsi="Times New Roman" w:cs="Times New Roman"/>
          <w:sz w:val="24"/>
          <w:szCs w:val="24"/>
        </w:rPr>
        <w:t xml:space="preserve">Допускается не </w:t>
      </w:r>
      <w:r w:rsidR="0000175E" w:rsidRPr="00A468C1">
        <w:rPr>
          <w:rFonts w:ascii="Times New Roman" w:hAnsi="Times New Roman" w:cs="Times New Roman"/>
          <w:sz w:val="24"/>
          <w:szCs w:val="24"/>
        </w:rPr>
        <w:t xml:space="preserve">более 2-х статей от одного автора. </w:t>
      </w:r>
      <w:r w:rsidRPr="00A468C1">
        <w:rPr>
          <w:rFonts w:ascii="Times New Roman" w:eastAsia="Times New Roman" w:hAnsi="Times New Roman" w:cs="Times New Roman"/>
          <w:sz w:val="24"/>
          <w:szCs w:val="24"/>
        </w:rPr>
        <w:t>В одно</w:t>
      </w:r>
      <w:r w:rsidR="00100241">
        <w:rPr>
          <w:rFonts w:ascii="Times New Roman" w:eastAsia="Times New Roman" w:hAnsi="Times New Roman" w:cs="Times New Roman"/>
          <w:sz w:val="24"/>
          <w:szCs w:val="24"/>
        </w:rPr>
        <w:t>й статье</w:t>
      </w:r>
      <w:r w:rsidRPr="00A468C1">
        <w:rPr>
          <w:rFonts w:ascii="Times New Roman" w:eastAsia="Times New Roman" w:hAnsi="Times New Roman" w:cs="Times New Roman"/>
          <w:sz w:val="24"/>
          <w:szCs w:val="24"/>
        </w:rPr>
        <w:t xml:space="preserve"> допускается не </w:t>
      </w:r>
      <w:r w:rsidRPr="00A468C1">
        <w:rPr>
          <w:rFonts w:ascii="Times New Roman" w:hAnsi="Times New Roman" w:cs="Times New Roman"/>
          <w:sz w:val="24"/>
          <w:szCs w:val="24"/>
        </w:rPr>
        <w:t xml:space="preserve">более 6 соавторов. </w:t>
      </w:r>
      <w:r w:rsidR="0000175E" w:rsidRPr="00A468C1">
        <w:rPr>
          <w:rFonts w:ascii="Times New Roman" w:hAnsi="Times New Roman" w:cs="Times New Roman"/>
          <w:sz w:val="24"/>
          <w:szCs w:val="24"/>
        </w:rPr>
        <w:t>Авторский коллектив обязан представить статью на английском языке на конференции, возможно в онлайн режиме.</w:t>
      </w:r>
    </w:p>
    <w:p w:rsidR="00C60ADC" w:rsidRPr="00A468C1" w:rsidRDefault="00927271" w:rsidP="0092727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468C1">
        <w:rPr>
          <w:rFonts w:ascii="Times New Roman" w:eastAsia="Times New Roman" w:hAnsi="Times New Roman" w:cs="Times New Roman"/>
          <w:sz w:val="24"/>
          <w:szCs w:val="24"/>
        </w:rPr>
        <w:t xml:space="preserve">Рукопись размещается одним из соавторов/автором на платформе </w:t>
      </w:r>
      <w:proofErr w:type="spellStart"/>
      <w:r w:rsidRPr="00A468C1">
        <w:rPr>
          <w:rFonts w:ascii="Times New Roman" w:eastAsia="Times New Roman" w:hAnsi="Times New Roman" w:cs="Times New Roman"/>
          <w:sz w:val="24"/>
          <w:szCs w:val="24"/>
          <w:lang w:val="en-US"/>
        </w:rPr>
        <w:t>OpenConf</w:t>
      </w:r>
      <w:proofErr w:type="spellEnd"/>
      <w:r w:rsidRPr="00A468C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2253C" w:rsidRPr="00A468C1">
        <w:rPr>
          <w:rFonts w:ascii="Times New Roman" w:eastAsia="Times New Roman" w:hAnsi="Times New Roman" w:cs="Times New Roman"/>
          <w:sz w:val="24"/>
          <w:szCs w:val="24"/>
        </w:rPr>
        <w:t>Ф</w:t>
      </w:r>
      <w:r w:rsidR="00652684" w:rsidRPr="00A468C1">
        <w:rPr>
          <w:rFonts w:ascii="Times New Roman" w:eastAsia="Times New Roman" w:hAnsi="Times New Roman" w:cs="Times New Roman"/>
          <w:sz w:val="24"/>
          <w:szCs w:val="24"/>
        </w:rPr>
        <w:t>орма согласия на публикацию</w:t>
      </w:r>
      <w:r w:rsidR="00BD5009" w:rsidRPr="00A468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2253C" w:rsidRPr="00A468C1">
        <w:rPr>
          <w:rFonts w:ascii="Times New Roman" w:eastAsia="Times New Roman" w:hAnsi="Times New Roman" w:cs="Times New Roman"/>
          <w:sz w:val="24"/>
          <w:szCs w:val="24"/>
        </w:rPr>
        <w:t>счет для оплаты регистрационного взноса</w:t>
      </w:r>
      <w:r w:rsidR="00652684" w:rsidRPr="00A468C1">
        <w:rPr>
          <w:rFonts w:ascii="Times New Roman" w:eastAsia="Times New Roman" w:hAnsi="Times New Roman" w:cs="Times New Roman"/>
          <w:sz w:val="24"/>
          <w:szCs w:val="24"/>
        </w:rPr>
        <w:t xml:space="preserve"> будут</w:t>
      </w:r>
      <w:r w:rsidR="00E07067" w:rsidRPr="00A46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38BF" w:rsidRPr="00A468C1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E07067" w:rsidRPr="00A468C1">
        <w:rPr>
          <w:rFonts w:ascii="Times New Roman" w:eastAsia="Times New Roman" w:hAnsi="Times New Roman" w:cs="Times New Roman"/>
          <w:sz w:val="24"/>
          <w:szCs w:val="24"/>
        </w:rPr>
        <w:t xml:space="preserve">правлены </w:t>
      </w:r>
      <w:r w:rsidR="005E17C4">
        <w:rPr>
          <w:rFonts w:ascii="Times New Roman" w:eastAsia="Times New Roman" w:hAnsi="Times New Roman" w:cs="Times New Roman"/>
          <w:sz w:val="24"/>
          <w:szCs w:val="24"/>
        </w:rPr>
        <w:t xml:space="preserve">контактному </w:t>
      </w:r>
      <w:r w:rsidR="00E07067" w:rsidRPr="00A468C1">
        <w:rPr>
          <w:rFonts w:ascii="Times New Roman" w:eastAsia="Times New Roman" w:hAnsi="Times New Roman" w:cs="Times New Roman"/>
          <w:sz w:val="24"/>
          <w:szCs w:val="24"/>
        </w:rPr>
        <w:t>автору</w:t>
      </w:r>
      <w:r w:rsidR="00BD5009" w:rsidRPr="00A468C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253C" w:rsidRDefault="0072253C" w:rsidP="009E61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F13FB" w:rsidRPr="00420C45" w:rsidRDefault="002F13FB" w:rsidP="00A468C1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20C45">
        <w:rPr>
          <w:rFonts w:ascii="Times New Roman" w:hAnsi="Times New Roman" w:cs="Times New Roman"/>
          <w:sz w:val="24"/>
          <w:szCs w:val="24"/>
        </w:rPr>
        <w:t>Важные даты:</w:t>
      </w:r>
    </w:p>
    <w:p w:rsidR="00BD5009" w:rsidRPr="00420C45" w:rsidRDefault="00E96654" w:rsidP="009E61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20C45">
        <w:rPr>
          <w:rFonts w:ascii="Times New Roman" w:hAnsi="Times New Roman" w:cs="Times New Roman"/>
          <w:sz w:val="24"/>
          <w:szCs w:val="24"/>
        </w:rPr>
        <w:t xml:space="preserve">Размещение </w:t>
      </w:r>
      <w:r w:rsidR="007D1EAD">
        <w:rPr>
          <w:rFonts w:ascii="Times New Roman" w:hAnsi="Times New Roman" w:cs="Times New Roman"/>
          <w:sz w:val="24"/>
          <w:szCs w:val="24"/>
        </w:rPr>
        <w:t xml:space="preserve">статьи </w:t>
      </w:r>
      <w:r w:rsidR="006A6351">
        <w:rPr>
          <w:rFonts w:ascii="Times New Roman" w:hAnsi="Times New Roman" w:cs="Times New Roman"/>
          <w:sz w:val="24"/>
          <w:szCs w:val="24"/>
        </w:rPr>
        <w:t>до</w:t>
      </w:r>
      <w:r w:rsidR="007D1EAD">
        <w:rPr>
          <w:rFonts w:ascii="Times New Roman" w:hAnsi="Times New Roman" w:cs="Times New Roman"/>
          <w:sz w:val="24"/>
          <w:szCs w:val="24"/>
        </w:rPr>
        <w:t xml:space="preserve"> </w:t>
      </w:r>
      <w:r w:rsidR="00221CB7">
        <w:rPr>
          <w:rFonts w:ascii="Times New Roman" w:hAnsi="Times New Roman" w:cs="Times New Roman"/>
          <w:sz w:val="24"/>
          <w:szCs w:val="24"/>
        </w:rPr>
        <w:t>13:00 м</w:t>
      </w:r>
      <w:r w:rsidR="007D1EAD">
        <w:rPr>
          <w:rFonts w:ascii="Times New Roman" w:hAnsi="Times New Roman" w:cs="Times New Roman"/>
          <w:sz w:val="24"/>
          <w:szCs w:val="24"/>
        </w:rPr>
        <w:t>осковского времени 22 апреля 2022 года</w:t>
      </w:r>
    </w:p>
    <w:p w:rsidR="004D5505" w:rsidRPr="00420C45" w:rsidRDefault="004D5505" w:rsidP="004D55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Окончание срока рецензирования </w:t>
      </w:r>
      <w:r w:rsidR="00221CB7">
        <w:rPr>
          <w:rFonts w:ascii="Times New Roman" w:hAnsi="Times New Roman" w:cs="Times New Roman"/>
          <w:sz w:val="24"/>
          <w:szCs w:val="24"/>
        </w:rPr>
        <w:t>13:00 м</w:t>
      </w:r>
      <w:r>
        <w:rPr>
          <w:rFonts w:ascii="Times New Roman" w:hAnsi="Times New Roman" w:cs="Times New Roman"/>
          <w:sz w:val="24"/>
          <w:szCs w:val="24"/>
        </w:rPr>
        <w:t>осковского времени 20 июня 2022 года</w:t>
      </w:r>
    </w:p>
    <w:p w:rsidR="006A6351" w:rsidRDefault="006A6351" w:rsidP="009E61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Отпра</w:t>
      </w:r>
      <w:r w:rsidR="00B04F41">
        <w:rPr>
          <w:rFonts w:ascii="Times New Roman" w:hAnsi="Times New Roman" w:cs="Times New Roman"/>
          <w:sz w:val="24"/>
          <w:szCs w:val="24"/>
        </w:rPr>
        <w:t>вка итогового варианта статьи и соглашения</w:t>
      </w:r>
      <w:r w:rsidR="00262F7C">
        <w:rPr>
          <w:rFonts w:ascii="Times New Roman" w:hAnsi="Times New Roman" w:cs="Times New Roman"/>
          <w:sz w:val="24"/>
          <w:szCs w:val="24"/>
        </w:rPr>
        <w:t xml:space="preserve"> на публикацию до </w:t>
      </w:r>
      <w:r w:rsidR="00747E09">
        <w:rPr>
          <w:rFonts w:ascii="Times New Roman" w:hAnsi="Times New Roman" w:cs="Times New Roman"/>
          <w:sz w:val="24"/>
          <w:szCs w:val="24"/>
        </w:rPr>
        <w:t xml:space="preserve">13:00 московского времени </w:t>
      </w:r>
      <w:r w:rsidR="00262F7C">
        <w:rPr>
          <w:rFonts w:ascii="Times New Roman" w:hAnsi="Times New Roman" w:cs="Times New Roman"/>
          <w:sz w:val="24"/>
          <w:szCs w:val="24"/>
        </w:rPr>
        <w:t>22 июля 2022 года</w:t>
      </w:r>
    </w:p>
    <w:p w:rsidR="00B04F41" w:rsidRPr="008B4D7A" w:rsidRDefault="00B04F41" w:rsidP="009E61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Подписание договора и опла</w:t>
      </w:r>
      <w:r w:rsidR="00747E09">
        <w:rPr>
          <w:rFonts w:ascii="Times New Roman" w:hAnsi="Times New Roman" w:cs="Times New Roman"/>
          <w:sz w:val="24"/>
          <w:szCs w:val="24"/>
        </w:rPr>
        <w:t>та организационного взноса до 14</w:t>
      </w:r>
      <w:r>
        <w:rPr>
          <w:rFonts w:ascii="Times New Roman" w:hAnsi="Times New Roman" w:cs="Times New Roman"/>
          <w:sz w:val="24"/>
          <w:szCs w:val="24"/>
        </w:rPr>
        <w:t xml:space="preserve"> октября 2022 года</w:t>
      </w:r>
    </w:p>
    <w:p w:rsidR="000D59FE" w:rsidRPr="009275DC" w:rsidRDefault="000D59FE" w:rsidP="009E61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D59FE" w:rsidRPr="009275DC" w:rsidRDefault="002F13FB" w:rsidP="009E61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275DC">
        <w:rPr>
          <w:rFonts w:ascii="Times New Roman" w:hAnsi="Times New Roman" w:cs="Times New Roman"/>
          <w:sz w:val="24"/>
          <w:szCs w:val="24"/>
          <w:shd w:val="clear" w:color="auto" w:fill="FFFFFF"/>
        </w:rPr>
        <w:t>Контакты:</w:t>
      </w:r>
    </w:p>
    <w:p w:rsidR="003B1627" w:rsidRDefault="00FC0270" w:rsidP="009E61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7093A">
        <w:rPr>
          <w:rFonts w:ascii="Times New Roman" w:hAnsi="Times New Roman" w:cs="Times New Roman"/>
          <w:sz w:val="24"/>
          <w:szCs w:val="24"/>
        </w:rPr>
        <w:t xml:space="preserve">Председатель по связям со </w:t>
      </w:r>
      <w:r w:rsidRPr="0087093A">
        <w:rPr>
          <w:rFonts w:ascii="Times New Roman" w:hAnsi="Times New Roman" w:cs="Times New Roman"/>
          <w:sz w:val="24"/>
          <w:szCs w:val="24"/>
          <w:lang w:val="en-US"/>
        </w:rPr>
        <w:t>Springer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7093A">
        <w:rPr>
          <w:rFonts w:ascii="Times New Roman" w:hAnsi="Times New Roman" w:cs="Times New Roman"/>
          <w:sz w:val="24"/>
          <w:szCs w:val="24"/>
        </w:rPr>
        <w:t xml:space="preserve">Исаева </w:t>
      </w:r>
      <w:r>
        <w:rPr>
          <w:rFonts w:ascii="Times New Roman" w:hAnsi="Times New Roman" w:cs="Times New Roman"/>
          <w:sz w:val="24"/>
          <w:szCs w:val="24"/>
        </w:rPr>
        <w:t xml:space="preserve">Екатерина Владимировна, </w:t>
      </w:r>
      <w:hyperlink r:id="rId9" w:history="1">
        <w:r w:rsidRPr="008C3FC5">
          <w:rPr>
            <w:rStyle w:val="a6"/>
            <w:rFonts w:ascii="Times New Roman" w:hAnsi="Times New Roman" w:cs="Times New Roman"/>
            <w:sz w:val="24"/>
            <w:szCs w:val="24"/>
          </w:rPr>
          <w:t>ekaterinaisae@gmail.com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0270" w:rsidRDefault="00FC0270" w:rsidP="009E61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Менеджер</w:t>
      </w:r>
      <w:r w:rsidRPr="00FE1D6E">
        <w:rPr>
          <w:rFonts w:ascii="Times New Roman" w:hAnsi="Times New Roman" w:cs="Times New Roman"/>
          <w:sz w:val="24"/>
          <w:szCs w:val="24"/>
        </w:rPr>
        <w:t xml:space="preserve"> проекта</w:t>
      </w:r>
      <w:r>
        <w:rPr>
          <w:rFonts w:ascii="Times New Roman" w:hAnsi="Times New Roman" w:cs="Times New Roman"/>
          <w:sz w:val="24"/>
          <w:szCs w:val="24"/>
        </w:rPr>
        <w:t xml:space="preserve"> по публикации в </w:t>
      </w:r>
      <w:r>
        <w:rPr>
          <w:rFonts w:ascii="Times New Roman" w:hAnsi="Times New Roman" w:cs="Times New Roman"/>
          <w:sz w:val="24"/>
          <w:szCs w:val="24"/>
          <w:lang w:val="en-US"/>
        </w:rPr>
        <w:t>Springer</w:t>
      </w:r>
      <w:r>
        <w:rPr>
          <w:rFonts w:ascii="Times New Roman" w:hAnsi="Times New Roman" w:cs="Times New Roman"/>
          <w:sz w:val="24"/>
          <w:szCs w:val="24"/>
        </w:rPr>
        <w:t xml:space="preserve">, Петрова Наталья Александровна, </w:t>
      </w:r>
      <w:hyperlink r:id="rId10" w:history="1">
        <w:r w:rsidRPr="008C3FC5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nap</w:t>
        </w:r>
        <w:r w:rsidRPr="008C3FC5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Pr="008C3FC5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psu</w:t>
        </w:r>
        <w:proofErr w:type="spellEnd"/>
        <w:r w:rsidRPr="00FC0270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C3FC5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FC02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7283" w:rsidRDefault="00A67283" w:rsidP="009E61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67283" w:rsidRDefault="00A67283" w:rsidP="009E61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67283" w:rsidRPr="00947025" w:rsidRDefault="00A67283" w:rsidP="009E61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Материалы</w:t>
      </w:r>
      <w:r w:rsidRPr="00A67283">
        <w:rPr>
          <w:rFonts w:ascii="Times New Roman" w:hAnsi="Times New Roman" w:cs="Times New Roman"/>
          <w:sz w:val="24"/>
          <w:szCs w:val="24"/>
          <w:lang w:val="en-US"/>
        </w:rPr>
        <w:t xml:space="preserve"> 2021 </w:t>
      </w:r>
      <w:r>
        <w:rPr>
          <w:rFonts w:ascii="Times New Roman" w:hAnsi="Times New Roman" w:cs="Times New Roman"/>
          <w:sz w:val="24"/>
          <w:szCs w:val="24"/>
        </w:rPr>
        <w:t>представлены</w:t>
      </w:r>
      <w:r w:rsidRPr="00A672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A672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Scopus</w:t>
      </w:r>
      <w:r w:rsidRPr="00A6728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опубликованы</w:t>
      </w:r>
      <w:r w:rsidRPr="00A672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A672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Springer</w:t>
      </w:r>
      <w:r w:rsidRPr="00A672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1" w:history="1">
        <w:r w:rsidRPr="00A67283">
          <w:rPr>
            <w:rStyle w:val="a6"/>
            <w:rFonts w:ascii="Times New Roman" w:hAnsi="Times New Roman" w:cs="Times New Roman"/>
            <w:color w:val="004AA7"/>
            <w:spacing w:val="4"/>
            <w:sz w:val="24"/>
            <w:szCs w:val="24"/>
            <w:shd w:val="clear" w:color="auto" w:fill="FCFCFC"/>
            <w:lang w:val="en-US"/>
          </w:rPr>
          <w:t>Lecture Notes in Networks and Systems</w:t>
        </w:r>
      </w:hyperlink>
      <w:r w:rsidRPr="00A67283">
        <w:rPr>
          <w:rFonts w:ascii="Times New Roman" w:hAnsi="Times New Roman" w:cs="Times New Roman"/>
          <w:color w:val="333333"/>
          <w:spacing w:val="4"/>
          <w:sz w:val="24"/>
          <w:szCs w:val="24"/>
          <w:shd w:val="clear" w:color="auto" w:fill="FCFCFC"/>
          <w:lang w:val="en-US"/>
        </w:rPr>
        <w:t> </w:t>
      </w:r>
      <w:r w:rsidRPr="00A67283">
        <w:rPr>
          <w:rFonts w:ascii="Times New Roman" w:hAnsi="Times New Roman" w:cs="Times New Roman"/>
          <w:spacing w:val="4"/>
          <w:sz w:val="24"/>
          <w:szCs w:val="24"/>
          <w:shd w:val="clear" w:color="auto" w:fill="FCFCFC"/>
          <w:lang w:val="en-US"/>
        </w:rPr>
        <w:t>book series </w:t>
      </w:r>
      <w:r w:rsidRPr="00A67283">
        <w:rPr>
          <w:rStyle w:val="test-abbreviationvolumenumber"/>
          <w:rFonts w:ascii="Times New Roman" w:hAnsi="Times New Roman" w:cs="Times New Roman"/>
          <w:spacing w:val="4"/>
          <w:sz w:val="24"/>
          <w:szCs w:val="24"/>
          <w:shd w:val="clear" w:color="auto" w:fill="FCFCFC"/>
          <w:lang w:val="en-US"/>
        </w:rPr>
        <w:t xml:space="preserve">(LNNS, volume 342) </w:t>
      </w:r>
      <w:hyperlink r:id="rId12" w:history="1">
        <w:r w:rsidRPr="00947025">
          <w:rPr>
            <w:rStyle w:val="a6"/>
            <w:rFonts w:ascii="Times New Roman" w:hAnsi="Times New Roman" w:cs="Times New Roman"/>
            <w:szCs w:val="24"/>
            <w:lang w:val="en-US"/>
          </w:rPr>
          <w:t>https://link.springer.com/book/10.1007/978-3-030-89477-1</w:t>
        </w:r>
      </w:hyperlink>
    </w:p>
    <w:p w:rsidR="00A67283" w:rsidRPr="00A67283" w:rsidRDefault="00A67283" w:rsidP="009E61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</w:p>
    <w:sectPr w:rsidR="00A67283" w:rsidRPr="00A67283" w:rsidSect="0069291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531EB3"/>
    <w:multiLevelType w:val="multilevel"/>
    <w:tmpl w:val="D3364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683CF8"/>
    <w:multiLevelType w:val="hybridMultilevel"/>
    <w:tmpl w:val="6EE00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937"/>
    <w:rsid w:val="0000175E"/>
    <w:rsid w:val="00012AEF"/>
    <w:rsid w:val="00060557"/>
    <w:rsid w:val="00064049"/>
    <w:rsid w:val="000A4B4A"/>
    <w:rsid w:val="000A5754"/>
    <w:rsid w:val="000B3FF1"/>
    <w:rsid w:val="000B40AB"/>
    <w:rsid w:val="000D159D"/>
    <w:rsid w:val="000D59FE"/>
    <w:rsid w:val="00100241"/>
    <w:rsid w:val="00144FFF"/>
    <w:rsid w:val="001C7B30"/>
    <w:rsid w:val="001E6EEB"/>
    <w:rsid w:val="0020611C"/>
    <w:rsid w:val="00215AB7"/>
    <w:rsid w:val="00221CB7"/>
    <w:rsid w:val="00262F7C"/>
    <w:rsid w:val="0028153A"/>
    <w:rsid w:val="002C7F66"/>
    <w:rsid w:val="002D1B66"/>
    <w:rsid w:val="002F13FB"/>
    <w:rsid w:val="00305C39"/>
    <w:rsid w:val="003153D8"/>
    <w:rsid w:val="003343DC"/>
    <w:rsid w:val="003575E1"/>
    <w:rsid w:val="003B1627"/>
    <w:rsid w:val="00420C45"/>
    <w:rsid w:val="0049788E"/>
    <w:rsid w:val="004C49DD"/>
    <w:rsid w:val="004D5505"/>
    <w:rsid w:val="004E5875"/>
    <w:rsid w:val="00520598"/>
    <w:rsid w:val="0054366C"/>
    <w:rsid w:val="0057333F"/>
    <w:rsid w:val="005916FD"/>
    <w:rsid w:val="005E17C4"/>
    <w:rsid w:val="005E294D"/>
    <w:rsid w:val="0061162B"/>
    <w:rsid w:val="00634B8E"/>
    <w:rsid w:val="00652684"/>
    <w:rsid w:val="00655F5A"/>
    <w:rsid w:val="00692917"/>
    <w:rsid w:val="006A6351"/>
    <w:rsid w:val="006D07D3"/>
    <w:rsid w:val="0072253C"/>
    <w:rsid w:val="00747E09"/>
    <w:rsid w:val="007A3D33"/>
    <w:rsid w:val="007A6D3E"/>
    <w:rsid w:val="007D1EAD"/>
    <w:rsid w:val="007D6F3C"/>
    <w:rsid w:val="008647A9"/>
    <w:rsid w:val="008B0517"/>
    <w:rsid w:val="008B4D7A"/>
    <w:rsid w:val="008F12C8"/>
    <w:rsid w:val="0092154D"/>
    <w:rsid w:val="00923837"/>
    <w:rsid w:val="00927271"/>
    <w:rsid w:val="009275DC"/>
    <w:rsid w:val="00947025"/>
    <w:rsid w:val="00977E29"/>
    <w:rsid w:val="0098045E"/>
    <w:rsid w:val="009D2DD5"/>
    <w:rsid w:val="009E611B"/>
    <w:rsid w:val="00A468C1"/>
    <w:rsid w:val="00A67283"/>
    <w:rsid w:val="00A7586E"/>
    <w:rsid w:val="00A83AE8"/>
    <w:rsid w:val="00AB5645"/>
    <w:rsid w:val="00AE3822"/>
    <w:rsid w:val="00B00742"/>
    <w:rsid w:val="00B04E77"/>
    <w:rsid w:val="00B04F41"/>
    <w:rsid w:val="00B47B66"/>
    <w:rsid w:val="00B72C52"/>
    <w:rsid w:val="00B9650B"/>
    <w:rsid w:val="00BB2B29"/>
    <w:rsid w:val="00BD5009"/>
    <w:rsid w:val="00BE4480"/>
    <w:rsid w:val="00BE4CFF"/>
    <w:rsid w:val="00C2545C"/>
    <w:rsid w:val="00C32A59"/>
    <w:rsid w:val="00C50E6D"/>
    <w:rsid w:val="00C60ADC"/>
    <w:rsid w:val="00C81A90"/>
    <w:rsid w:val="00C847DA"/>
    <w:rsid w:val="00CC39CC"/>
    <w:rsid w:val="00CD4AFF"/>
    <w:rsid w:val="00D31661"/>
    <w:rsid w:val="00D33A6A"/>
    <w:rsid w:val="00DA29A9"/>
    <w:rsid w:val="00E07067"/>
    <w:rsid w:val="00E15205"/>
    <w:rsid w:val="00E45C38"/>
    <w:rsid w:val="00E8229B"/>
    <w:rsid w:val="00E96654"/>
    <w:rsid w:val="00EA6937"/>
    <w:rsid w:val="00EB656A"/>
    <w:rsid w:val="00ED3A1A"/>
    <w:rsid w:val="00ED537B"/>
    <w:rsid w:val="00F138BF"/>
    <w:rsid w:val="00F711A1"/>
    <w:rsid w:val="00F75751"/>
    <w:rsid w:val="00F87B79"/>
    <w:rsid w:val="00FA6801"/>
    <w:rsid w:val="00FC0270"/>
    <w:rsid w:val="00FF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AC5F2"/>
  <w15:docId w15:val="{5E958DA6-CEFC-4872-8F5D-B9885E4F7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91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92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52684"/>
    <w:rPr>
      <w:color w:val="0000FF"/>
      <w:u w:val="single"/>
    </w:rPr>
  </w:style>
  <w:style w:type="character" w:styleId="a7">
    <w:name w:val="Strong"/>
    <w:basedOn w:val="a0"/>
    <w:uiPriority w:val="22"/>
    <w:qFormat/>
    <w:rsid w:val="003B1627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5E294D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00175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a">
    <w:name w:val="Normal (Web)"/>
    <w:basedOn w:val="a"/>
    <w:uiPriority w:val="99"/>
    <w:unhideWhenUsed/>
    <w:rsid w:val="00980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st-abbreviationvolumenumber">
    <w:name w:val="test-abbreviationvolumenumber"/>
    <w:basedOn w:val="a0"/>
    <w:rsid w:val="00A672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5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k.spring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pringer.com/series/15179" TargetMode="External"/><Relationship Id="rId12" Type="http://schemas.openxmlformats.org/officeDocument/2006/relationships/hyperlink" Target="https://link.springer.com/book/10.1007/978-3-030-89477-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pringer.com/gp/authors-editors/conference-proceedings/conference-proceedings-guidelines" TargetMode="External"/><Relationship Id="rId11" Type="http://schemas.openxmlformats.org/officeDocument/2006/relationships/hyperlink" Target="https://www.springer.com/series/15179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nap@ps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katerinaisae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Demeneva</dc:creator>
  <cp:lastModifiedBy>user</cp:lastModifiedBy>
  <cp:revision>4</cp:revision>
  <dcterms:created xsi:type="dcterms:W3CDTF">2021-12-20T09:54:00Z</dcterms:created>
  <dcterms:modified xsi:type="dcterms:W3CDTF">2021-12-20T09:56:00Z</dcterms:modified>
</cp:coreProperties>
</file>