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01" w:rsidRDefault="002F2701" w:rsidP="002F2701">
      <w:pPr>
        <w:ind w:firstLine="709"/>
        <w:jc w:val="both"/>
        <w:rPr>
          <w:b/>
        </w:rPr>
      </w:pPr>
      <w:r>
        <w:rPr>
          <w:b/>
        </w:rPr>
        <w:t>Требования к тексту статьи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1. Статьи представляются в электронном виде (</w:t>
      </w:r>
      <w:r w:rsidRPr="000F1176">
        <w:rPr>
          <w:b/>
        </w:rPr>
        <w:t xml:space="preserve">по </w:t>
      </w:r>
      <w:r w:rsidRPr="003312A6">
        <w:rPr>
          <w:b/>
        </w:rPr>
        <w:t xml:space="preserve">адресу </w:t>
      </w:r>
      <w:r w:rsidRPr="003312A6">
        <w:rPr>
          <w:b/>
          <w:color w:val="000000"/>
          <w:u w:val="single"/>
          <w:shd w:val="clear" w:color="auto" w:fill="F8F8F8"/>
        </w:rPr>
        <w:t>conf-biopsu@yandex.ru</w:t>
      </w:r>
      <w:r w:rsidRPr="003312A6">
        <w:rPr>
          <w:b/>
          <w:color w:val="000000"/>
          <w:shd w:val="clear" w:color="auto" w:fill="F8F8F8"/>
        </w:rPr>
        <w:t>;</w:t>
      </w:r>
      <w:r w:rsidRPr="000F1176">
        <w:rPr>
          <w:b/>
        </w:rPr>
        <w:t xml:space="preserve"> в</w:t>
      </w:r>
      <w:r w:rsidRPr="000F1176">
        <w:t xml:space="preserve"> </w:t>
      </w:r>
      <w:r w:rsidRPr="000F1176">
        <w:rPr>
          <w:b/>
        </w:rPr>
        <w:t>теме письма</w:t>
      </w:r>
      <w:r>
        <w:rPr>
          <w:b/>
        </w:rPr>
        <w:t xml:space="preserve"> необходимо написать название секции</w:t>
      </w:r>
      <w:r w:rsidRPr="00CA61DC">
        <w:rPr>
          <w:sz w:val="22"/>
          <w:szCs w:val="22"/>
        </w:rPr>
        <w:t>) в формате .</w:t>
      </w:r>
      <w:r w:rsidRPr="00CA61DC">
        <w:rPr>
          <w:sz w:val="22"/>
          <w:szCs w:val="22"/>
          <w:lang w:val="en-US"/>
        </w:rPr>
        <w:t>rtf</w:t>
      </w:r>
      <w:r w:rsidRPr="00CA61DC">
        <w:rPr>
          <w:sz w:val="22"/>
          <w:szCs w:val="22"/>
        </w:rPr>
        <w:t xml:space="preserve"> одним файлом. </w:t>
      </w:r>
      <w:r>
        <w:rPr>
          <w:sz w:val="22"/>
          <w:szCs w:val="22"/>
        </w:rPr>
        <w:t xml:space="preserve">Объем статьи не более </w:t>
      </w:r>
      <w:r w:rsidRPr="00FC7528">
        <w:rPr>
          <w:sz w:val="22"/>
          <w:szCs w:val="22"/>
        </w:rPr>
        <w:t>3</w:t>
      </w:r>
      <w:r>
        <w:rPr>
          <w:sz w:val="22"/>
          <w:szCs w:val="22"/>
        </w:rPr>
        <w:t xml:space="preserve"> страниц, включая рисунки, таблицы, список литературы </w:t>
      </w:r>
      <w:r w:rsidRPr="006E25F7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обязателен!)</w:t>
      </w:r>
      <w:r w:rsidRPr="006E25F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 проч. </w:t>
      </w:r>
      <w:r w:rsidRPr="00CA61DC">
        <w:rPr>
          <w:sz w:val="22"/>
          <w:szCs w:val="22"/>
        </w:rPr>
        <w:t>Название файлу д</w:t>
      </w:r>
      <w:r w:rsidRPr="00CA61DC">
        <w:rPr>
          <w:sz w:val="22"/>
          <w:szCs w:val="22"/>
        </w:rPr>
        <w:t>а</w:t>
      </w:r>
      <w:r w:rsidRPr="00CA61DC">
        <w:rPr>
          <w:sz w:val="22"/>
          <w:szCs w:val="22"/>
        </w:rPr>
        <w:t>ется по фамилии(ям) автора(ов) на русском яз</w:t>
      </w:r>
      <w:r w:rsidRPr="00CA61DC">
        <w:rPr>
          <w:sz w:val="22"/>
          <w:szCs w:val="22"/>
        </w:rPr>
        <w:t>ы</w:t>
      </w:r>
      <w:r w:rsidRPr="00CA61DC">
        <w:rPr>
          <w:sz w:val="22"/>
          <w:szCs w:val="22"/>
        </w:rPr>
        <w:t>ке.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 xml:space="preserve">2. Текстовый редактор – </w:t>
      </w:r>
      <w:r w:rsidRPr="00CA61DC">
        <w:rPr>
          <w:sz w:val="22"/>
          <w:szCs w:val="22"/>
          <w:lang w:val="en-US"/>
        </w:rPr>
        <w:t>Word</w:t>
      </w:r>
      <w:r w:rsidRPr="00CA61DC">
        <w:rPr>
          <w:sz w:val="22"/>
          <w:szCs w:val="22"/>
        </w:rPr>
        <w:t xml:space="preserve"> для </w:t>
      </w:r>
      <w:r w:rsidRPr="00CA61DC">
        <w:rPr>
          <w:sz w:val="22"/>
          <w:szCs w:val="22"/>
          <w:lang w:val="en-US"/>
        </w:rPr>
        <w:t>Windows</w:t>
      </w:r>
      <w:r w:rsidRPr="00CA61DC">
        <w:rPr>
          <w:sz w:val="22"/>
          <w:szCs w:val="22"/>
        </w:rPr>
        <w:t>.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3. Текст набирается: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 xml:space="preserve">– поля – </w:t>
      </w:r>
      <w:smartTag w:uri="urn:schemas-microsoft-com:office:smarttags" w:element="metricconverter">
        <w:smartTagPr>
          <w:attr w:name="ProductID" w:val="2 см"/>
        </w:smartTagPr>
        <w:r w:rsidRPr="00CA61DC">
          <w:rPr>
            <w:i/>
            <w:sz w:val="22"/>
            <w:szCs w:val="22"/>
          </w:rPr>
          <w:t>2 см</w:t>
        </w:r>
      </w:smartTag>
      <w:r w:rsidRPr="00CA61DC">
        <w:rPr>
          <w:sz w:val="22"/>
          <w:szCs w:val="22"/>
        </w:rPr>
        <w:t>;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 xml:space="preserve">– шрифт – </w:t>
      </w:r>
      <w:r w:rsidRPr="00CA61DC">
        <w:rPr>
          <w:i/>
          <w:sz w:val="22"/>
          <w:szCs w:val="22"/>
          <w:lang w:val="en-US"/>
        </w:rPr>
        <w:t>Times</w:t>
      </w:r>
      <w:r w:rsidRPr="00CA61DC">
        <w:rPr>
          <w:i/>
          <w:sz w:val="22"/>
          <w:szCs w:val="22"/>
        </w:rPr>
        <w:t xml:space="preserve"> </w:t>
      </w:r>
      <w:r w:rsidRPr="00CA61DC">
        <w:rPr>
          <w:i/>
          <w:sz w:val="22"/>
          <w:szCs w:val="22"/>
          <w:lang w:val="en-US"/>
        </w:rPr>
        <w:t>New</w:t>
      </w:r>
      <w:r w:rsidRPr="00CA61DC">
        <w:rPr>
          <w:i/>
          <w:sz w:val="22"/>
          <w:szCs w:val="22"/>
        </w:rPr>
        <w:t xml:space="preserve"> </w:t>
      </w:r>
      <w:r w:rsidRPr="00CA61DC">
        <w:rPr>
          <w:i/>
          <w:sz w:val="22"/>
          <w:szCs w:val="22"/>
          <w:lang w:val="en-US"/>
        </w:rPr>
        <w:t>Roman</w:t>
      </w:r>
      <w:r w:rsidRPr="00CA61DC">
        <w:rPr>
          <w:i/>
          <w:sz w:val="22"/>
          <w:szCs w:val="22"/>
        </w:rPr>
        <w:t xml:space="preserve"> </w:t>
      </w:r>
      <w:r w:rsidRPr="00CA61DC">
        <w:rPr>
          <w:i/>
          <w:sz w:val="22"/>
          <w:szCs w:val="22"/>
          <w:lang w:val="en-US"/>
        </w:rPr>
        <w:t>Cyr</w:t>
      </w:r>
      <w:r w:rsidRPr="00CA61DC">
        <w:rPr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0 pt"/>
        </w:smartTagPr>
        <w:r w:rsidRPr="00CA61DC">
          <w:rPr>
            <w:i/>
            <w:sz w:val="22"/>
            <w:szCs w:val="22"/>
          </w:rPr>
          <w:t>1</w:t>
        </w:r>
        <w:r>
          <w:rPr>
            <w:i/>
            <w:sz w:val="22"/>
            <w:szCs w:val="22"/>
          </w:rPr>
          <w:t>0</w:t>
        </w:r>
        <w:r w:rsidRPr="00CA61DC">
          <w:rPr>
            <w:i/>
            <w:sz w:val="22"/>
            <w:szCs w:val="22"/>
          </w:rPr>
          <w:t xml:space="preserve"> </w:t>
        </w:r>
        <w:r w:rsidRPr="00CA61DC">
          <w:rPr>
            <w:i/>
            <w:sz w:val="22"/>
            <w:szCs w:val="22"/>
            <w:lang w:val="en-US"/>
          </w:rPr>
          <w:t>pt</w:t>
        </w:r>
      </w:smartTag>
      <w:r w:rsidRPr="00CA61DC">
        <w:rPr>
          <w:i/>
          <w:sz w:val="22"/>
          <w:szCs w:val="22"/>
        </w:rPr>
        <w:t>.</w:t>
      </w:r>
      <w:r w:rsidRPr="00CA61DC">
        <w:rPr>
          <w:sz w:val="22"/>
          <w:szCs w:val="22"/>
        </w:rPr>
        <w:t>, без выделений (п/жирным, курсивом и т.п.), допускается использование специальных символов (</w:t>
      </w:r>
      <w:r w:rsidRPr="00CA61DC">
        <w:rPr>
          <w:sz w:val="22"/>
          <w:szCs w:val="22"/>
        </w:rPr>
        <w:sym w:font="Symbol" w:char="F0B4"/>
      </w:r>
      <w:r w:rsidRPr="00CA61DC">
        <w:rPr>
          <w:sz w:val="22"/>
          <w:szCs w:val="22"/>
        </w:rPr>
        <w:t xml:space="preserve">, ♂, ˚ и др.), </w:t>
      </w:r>
      <w:r w:rsidRPr="00CA61DC">
        <w:rPr>
          <w:color w:val="000000"/>
          <w:sz w:val="22"/>
          <w:szCs w:val="22"/>
        </w:rPr>
        <w:t xml:space="preserve">формульные записи редактируются в </w:t>
      </w:r>
      <w:r w:rsidRPr="00CA61DC">
        <w:rPr>
          <w:color w:val="000000"/>
          <w:sz w:val="22"/>
          <w:szCs w:val="22"/>
          <w:lang w:val="en-US"/>
        </w:rPr>
        <w:t>Microsoft</w:t>
      </w:r>
      <w:r w:rsidRPr="00CA61DC">
        <w:rPr>
          <w:color w:val="000000"/>
          <w:sz w:val="22"/>
          <w:szCs w:val="22"/>
        </w:rPr>
        <w:t xml:space="preserve"> </w:t>
      </w:r>
      <w:r w:rsidRPr="00CA61DC">
        <w:rPr>
          <w:color w:val="000000"/>
          <w:sz w:val="22"/>
          <w:szCs w:val="22"/>
          <w:lang w:val="en-US"/>
        </w:rPr>
        <w:t>Equ</w:t>
      </w:r>
      <w:r w:rsidRPr="00CA61DC">
        <w:rPr>
          <w:color w:val="000000"/>
          <w:sz w:val="22"/>
          <w:szCs w:val="22"/>
          <w:lang w:val="en-US"/>
        </w:rPr>
        <w:t>a</w:t>
      </w:r>
      <w:r w:rsidRPr="00CA61DC">
        <w:rPr>
          <w:color w:val="000000"/>
          <w:sz w:val="22"/>
          <w:szCs w:val="22"/>
          <w:lang w:val="en-US"/>
        </w:rPr>
        <w:t>tion</w:t>
      </w:r>
      <w:r w:rsidRPr="00CA61DC">
        <w:rPr>
          <w:sz w:val="22"/>
          <w:szCs w:val="22"/>
        </w:rPr>
        <w:t>;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 xml:space="preserve">– таблицы формируются в </w:t>
      </w:r>
      <w:r w:rsidRPr="00CA61DC">
        <w:rPr>
          <w:sz w:val="22"/>
          <w:szCs w:val="22"/>
          <w:lang w:val="en-US"/>
        </w:rPr>
        <w:t>Word</w:t>
      </w:r>
      <w:r w:rsidRPr="00CA61DC">
        <w:rPr>
          <w:sz w:val="22"/>
          <w:szCs w:val="22"/>
        </w:rPr>
        <w:t>;</w:t>
      </w:r>
    </w:p>
    <w:p w:rsidR="002F2701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 xml:space="preserve">– абзац выравнивается по </w:t>
      </w:r>
      <w:r w:rsidRPr="00CA61DC">
        <w:rPr>
          <w:i/>
          <w:sz w:val="22"/>
          <w:szCs w:val="22"/>
        </w:rPr>
        <w:t>левому краю</w:t>
      </w:r>
      <w:r w:rsidRPr="00CA61DC">
        <w:rPr>
          <w:sz w:val="22"/>
          <w:szCs w:val="22"/>
        </w:rPr>
        <w:t xml:space="preserve">, без </w:t>
      </w:r>
      <w:r w:rsidRPr="00CA61DC">
        <w:rPr>
          <w:i/>
          <w:sz w:val="22"/>
          <w:szCs w:val="22"/>
        </w:rPr>
        <w:t>отступов</w:t>
      </w:r>
      <w:r w:rsidRPr="00CA61DC">
        <w:rPr>
          <w:sz w:val="22"/>
          <w:szCs w:val="22"/>
        </w:rPr>
        <w:t xml:space="preserve"> и </w:t>
      </w:r>
      <w:r w:rsidRPr="00CA61DC">
        <w:rPr>
          <w:i/>
          <w:sz w:val="22"/>
          <w:szCs w:val="22"/>
        </w:rPr>
        <w:t>интервалов</w:t>
      </w:r>
      <w:r w:rsidRPr="00CA61DC">
        <w:rPr>
          <w:sz w:val="22"/>
          <w:szCs w:val="22"/>
        </w:rPr>
        <w:t xml:space="preserve">, уровень </w:t>
      </w:r>
      <w:r w:rsidRPr="00CA61DC">
        <w:rPr>
          <w:i/>
          <w:sz w:val="22"/>
          <w:szCs w:val="22"/>
        </w:rPr>
        <w:t>основной текст</w:t>
      </w:r>
      <w:r w:rsidRPr="00CA61DC">
        <w:rPr>
          <w:sz w:val="22"/>
          <w:szCs w:val="22"/>
        </w:rPr>
        <w:t>, с м</w:t>
      </w:r>
      <w:r w:rsidRPr="00CA61DC">
        <w:rPr>
          <w:sz w:val="22"/>
          <w:szCs w:val="22"/>
        </w:rPr>
        <w:t>е</w:t>
      </w:r>
      <w:r w:rsidRPr="00CA61DC">
        <w:rPr>
          <w:sz w:val="22"/>
          <w:szCs w:val="22"/>
        </w:rPr>
        <w:t>ждустрочным интервалом 1, без переносов.</w:t>
      </w:r>
    </w:p>
    <w:p w:rsidR="002F2701" w:rsidRPr="00F21AEE" w:rsidRDefault="002F2701" w:rsidP="002F2701">
      <w:pPr>
        <w:ind w:firstLine="709"/>
        <w:jc w:val="both"/>
        <w:rPr>
          <w:b/>
          <w:sz w:val="22"/>
          <w:szCs w:val="22"/>
        </w:rPr>
      </w:pPr>
      <w:r w:rsidRPr="00CA61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21AEE">
        <w:rPr>
          <w:b/>
          <w:sz w:val="22"/>
          <w:szCs w:val="22"/>
        </w:rPr>
        <w:t>формат страницы А5 (</w:t>
      </w:r>
      <w:smartTag w:uri="urn:schemas-microsoft-com:office:smarttags" w:element="metricconverter">
        <w:smartTagPr>
          <w:attr w:name="ProductID" w:val="14,8 см"/>
        </w:smartTagPr>
        <w:r w:rsidRPr="00F21AEE">
          <w:rPr>
            <w:b/>
            <w:sz w:val="22"/>
            <w:szCs w:val="22"/>
          </w:rPr>
          <w:t>14,8 см</w:t>
        </w:r>
      </w:smartTag>
      <w:r w:rsidRPr="00F21AEE">
        <w:rPr>
          <w:b/>
          <w:sz w:val="22"/>
          <w:szCs w:val="22"/>
        </w:rPr>
        <w:t xml:space="preserve"> × </w:t>
      </w:r>
      <w:smartTag w:uri="urn:schemas-microsoft-com:office:smarttags" w:element="metricconverter">
        <w:smartTagPr>
          <w:attr w:name="ProductID" w:val="21 см"/>
        </w:smartTagPr>
        <w:r w:rsidRPr="00F21AEE">
          <w:rPr>
            <w:b/>
            <w:sz w:val="22"/>
            <w:szCs w:val="22"/>
          </w:rPr>
          <w:t>21 см</w:t>
        </w:r>
      </w:smartTag>
      <w:r w:rsidRPr="00F21AEE">
        <w:rPr>
          <w:b/>
          <w:sz w:val="22"/>
          <w:szCs w:val="22"/>
        </w:rPr>
        <w:t>)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4. Структура статьи: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– название статьи строчными буквами</w:t>
      </w:r>
      <w:r>
        <w:rPr>
          <w:sz w:val="22"/>
          <w:szCs w:val="22"/>
        </w:rPr>
        <w:t xml:space="preserve"> </w:t>
      </w:r>
      <w:r w:rsidRPr="00CA61DC">
        <w:rPr>
          <w:sz w:val="22"/>
          <w:szCs w:val="22"/>
        </w:rPr>
        <w:t>(</w:t>
      </w:r>
      <w:r w:rsidRPr="005A7708">
        <w:rPr>
          <w:b/>
          <w:sz w:val="22"/>
          <w:szCs w:val="22"/>
        </w:rPr>
        <w:t>п/жирным</w:t>
      </w:r>
      <w:r>
        <w:rPr>
          <w:sz w:val="22"/>
          <w:szCs w:val="22"/>
        </w:rPr>
        <w:t>)</w:t>
      </w:r>
      <w:r w:rsidRPr="00CA61DC">
        <w:rPr>
          <w:sz w:val="22"/>
          <w:szCs w:val="22"/>
        </w:rPr>
        <w:t>;</w:t>
      </w:r>
    </w:p>
    <w:p w:rsidR="002F2701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– инициалы и фамилия автора(ов)</w:t>
      </w:r>
      <w:r>
        <w:rPr>
          <w:sz w:val="22"/>
          <w:szCs w:val="22"/>
        </w:rPr>
        <w:t xml:space="preserve"> </w:t>
      </w:r>
      <w:r w:rsidRPr="00CA61DC">
        <w:rPr>
          <w:sz w:val="22"/>
          <w:szCs w:val="22"/>
        </w:rPr>
        <w:t>(</w:t>
      </w:r>
      <w:r w:rsidRPr="005A7708">
        <w:rPr>
          <w:b/>
          <w:i/>
          <w:sz w:val="22"/>
          <w:szCs w:val="22"/>
        </w:rPr>
        <w:t>п/жирным, курсивом</w:t>
      </w:r>
      <w:r>
        <w:rPr>
          <w:sz w:val="22"/>
          <w:szCs w:val="22"/>
        </w:rPr>
        <w:t>)</w:t>
      </w:r>
      <w:r w:rsidRPr="00CA61D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курс и </w:t>
      </w:r>
      <w:r w:rsidRPr="00CA61DC">
        <w:rPr>
          <w:sz w:val="22"/>
          <w:szCs w:val="22"/>
        </w:rPr>
        <w:t xml:space="preserve">название учреждения, где </w:t>
      </w:r>
      <w:r>
        <w:rPr>
          <w:sz w:val="22"/>
          <w:szCs w:val="22"/>
        </w:rPr>
        <w:t>обуч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ется</w:t>
      </w:r>
      <w:r w:rsidRPr="00CA61DC">
        <w:rPr>
          <w:sz w:val="22"/>
          <w:szCs w:val="22"/>
        </w:rPr>
        <w:t xml:space="preserve"> автор;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–</w:t>
      </w:r>
      <w:r>
        <w:rPr>
          <w:sz w:val="22"/>
          <w:szCs w:val="22"/>
        </w:rPr>
        <w:t xml:space="preserve"> научный руководитель – ученое звание (степень). инициалы и фамилия </w:t>
      </w:r>
      <w:r w:rsidRPr="00CA61DC">
        <w:rPr>
          <w:sz w:val="22"/>
          <w:szCs w:val="22"/>
        </w:rPr>
        <w:t>(</w:t>
      </w:r>
      <w:r w:rsidRPr="005A7708">
        <w:rPr>
          <w:b/>
          <w:i/>
          <w:sz w:val="22"/>
          <w:szCs w:val="22"/>
        </w:rPr>
        <w:t>п/жирным, курсивом</w:t>
      </w:r>
      <w:r>
        <w:rPr>
          <w:sz w:val="22"/>
          <w:szCs w:val="22"/>
        </w:rPr>
        <w:t>)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– текст статьи;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A61DC">
        <w:rPr>
          <w:sz w:val="22"/>
          <w:szCs w:val="22"/>
        </w:rPr>
        <w:t>список</w:t>
      </w:r>
      <w:r>
        <w:rPr>
          <w:sz w:val="22"/>
          <w:szCs w:val="22"/>
        </w:rPr>
        <w:t xml:space="preserve"> литературы (не более 5 источников)</w:t>
      </w:r>
      <w:r w:rsidRPr="00CA61DC">
        <w:rPr>
          <w:sz w:val="22"/>
          <w:szCs w:val="22"/>
        </w:rPr>
        <w:t>.</w:t>
      </w: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Таблицы с заголовками, рисунки с подписями размещаются в тексте статьи с соответствующими ссылками в тексте.</w:t>
      </w:r>
    </w:p>
    <w:p w:rsidR="002F2701" w:rsidRDefault="002F2701" w:rsidP="002F2701">
      <w:pPr>
        <w:ind w:firstLine="709"/>
        <w:jc w:val="both"/>
        <w:rPr>
          <w:b/>
          <w:sz w:val="22"/>
          <w:szCs w:val="22"/>
        </w:rPr>
      </w:pPr>
      <w:r w:rsidRPr="00CA61DC">
        <w:rPr>
          <w:sz w:val="22"/>
          <w:szCs w:val="22"/>
        </w:rPr>
        <w:t xml:space="preserve">5. Для сканированных рисунков, цифровых фотографий, помещаемых в текст, необходим формат </w:t>
      </w:r>
      <w:r w:rsidRPr="00CA61DC">
        <w:rPr>
          <w:sz w:val="22"/>
          <w:szCs w:val="22"/>
          <w:lang w:val="en-US"/>
        </w:rPr>
        <w:t>TIF</w:t>
      </w:r>
      <w:r w:rsidRPr="00CA61DC">
        <w:rPr>
          <w:sz w:val="22"/>
          <w:szCs w:val="22"/>
        </w:rPr>
        <w:t xml:space="preserve"> или </w:t>
      </w:r>
      <w:r w:rsidRPr="00CA61DC">
        <w:rPr>
          <w:sz w:val="22"/>
          <w:szCs w:val="22"/>
          <w:lang w:val="en-US"/>
        </w:rPr>
        <w:t>JPEG</w:t>
      </w:r>
      <w:r w:rsidRPr="00CA61DC">
        <w:rPr>
          <w:sz w:val="22"/>
          <w:szCs w:val="22"/>
        </w:rPr>
        <w:t xml:space="preserve">, с разрешением не менее </w:t>
      </w:r>
      <w:r w:rsidRPr="00CA61DC">
        <w:rPr>
          <w:color w:val="000000"/>
          <w:sz w:val="22"/>
          <w:szCs w:val="22"/>
        </w:rPr>
        <w:t xml:space="preserve">300 </w:t>
      </w:r>
      <w:r w:rsidRPr="00CA61DC">
        <w:rPr>
          <w:color w:val="000000"/>
          <w:sz w:val="22"/>
          <w:szCs w:val="22"/>
          <w:lang w:val="en-US"/>
        </w:rPr>
        <w:t>dpi</w:t>
      </w:r>
      <w:r w:rsidRPr="00CA61DC">
        <w:rPr>
          <w:sz w:val="22"/>
          <w:szCs w:val="22"/>
        </w:rPr>
        <w:t>. Рисунки должны иметь все необходимые подписи и обозн</w:t>
      </w:r>
      <w:r w:rsidRPr="00CA61DC">
        <w:rPr>
          <w:sz w:val="22"/>
          <w:szCs w:val="22"/>
        </w:rPr>
        <w:t>а</w:t>
      </w:r>
      <w:r w:rsidRPr="00CA61DC">
        <w:rPr>
          <w:sz w:val="22"/>
          <w:szCs w:val="22"/>
        </w:rPr>
        <w:t>чения. Все линии, точки и подписи на рисунках должны быть ясно видны; при уменьшении до 50% перв</w:t>
      </w:r>
      <w:r w:rsidRPr="00CA61DC">
        <w:rPr>
          <w:sz w:val="22"/>
          <w:szCs w:val="22"/>
        </w:rPr>
        <w:t>о</w:t>
      </w:r>
      <w:r w:rsidRPr="00CA61DC">
        <w:rPr>
          <w:sz w:val="22"/>
          <w:szCs w:val="22"/>
        </w:rPr>
        <w:t>начального размера не должны сливаться.</w:t>
      </w:r>
      <w:r>
        <w:rPr>
          <w:sz w:val="22"/>
          <w:szCs w:val="22"/>
        </w:rPr>
        <w:t xml:space="preserve"> Рисунки, состоящие из отдельных элементов, должны быть сгруппированы и пригодны для масштабирования. </w:t>
      </w:r>
      <w:r w:rsidRPr="007D1C56">
        <w:rPr>
          <w:b/>
          <w:sz w:val="22"/>
          <w:szCs w:val="22"/>
        </w:rPr>
        <w:t>Все</w:t>
      </w:r>
      <w:r>
        <w:rPr>
          <w:b/>
          <w:sz w:val="22"/>
          <w:szCs w:val="22"/>
        </w:rPr>
        <w:t xml:space="preserve"> рисунки должны быть черно-белыми (битовый формат). Заливку круговых диаграмм оформлять различной штриховкой. Рисунки помещать внутри таблицы, состоящей из одного столбца и двух ячеек. Пример:</w:t>
      </w:r>
    </w:p>
    <w:p w:rsidR="002F2701" w:rsidRDefault="002F2701" w:rsidP="002F2701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2701" w:rsidRPr="00A27F30" w:rsidTr="000D7D12">
        <w:tc>
          <w:tcPr>
            <w:tcW w:w="10421" w:type="dxa"/>
          </w:tcPr>
          <w:p w:rsidR="002F2701" w:rsidRPr="00A27F30" w:rsidRDefault="002F2701" w:rsidP="000D7D12">
            <w:pPr>
              <w:jc w:val="center"/>
              <w:rPr>
                <w:b/>
                <w:sz w:val="22"/>
                <w:szCs w:val="22"/>
              </w:rPr>
            </w:pPr>
            <w:r w:rsidRPr="00587A45">
              <w:rPr>
                <w:noProof/>
                <w:sz w:val="26"/>
                <w:szCs w:val="26"/>
              </w:rPr>
              <w:drawing>
                <wp:inline distT="0" distB="0" distL="0" distR="0">
                  <wp:extent cx="2066925" cy="1838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5" t="11650" r="16138" b="21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01" w:rsidRPr="00A27F30" w:rsidTr="000D7D12">
        <w:tc>
          <w:tcPr>
            <w:tcW w:w="10421" w:type="dxa"/>
          </w:tcPr>
          <w:p w:rsidR="002F2701" w:rsidRPr="00A27F30" w:rsidRDefault="002F2701" w:rsidP="000D7D12">
            <w:pPr>
              <w:jc w:val="both"/>
              <w:rPr>
                <w:b/>
                <w:sz w:val="22"/>
                <w:szCs w:val="22"/>
              </w:rPr>
            </w:pPr>
            <w:r w:rsidRPr="00A27F30">
              <w:rPr>
                <w:b/>
                <w:sz w:val="22"/>
                <w:szCs w:val="22"/>
              </w:rPr>
              <w:t>Рис</w:t>
            </w:r>
            <w:r>
              <w:rPr>
                <w:b/>
                <w:sz w:val="22"/>
                <w:szCs w:val="22"/>
              </w:rPr>
              <w:t>.</w:t>
            </w:r>
            <w:r w:rsidRPr="00A27F30">
              <w:rPr>
                <w:b/>
                <w:sz w:val="22"/>
                <w:szCs w:val="22"/>
              </w:rPr>
              <w:t xml:space="preserve"> 1. </w:t>
            </w:r>
            <w:r>
              <w:rPr>
                <w:b/>
                <w:sz w:val="22"/>
                <w:szCs w:val="22"/>
              </w:rPr>
              <w:t>Диаграмма</w:t>
            </w:r>
            <w:r w:rsidRPr="00A27F30">
              <w:rPr>
                <w:b/>
                <w:sz w:val="22"/>
                <w:szCs w:val="22"/>
              </w:rPr>
              <w:t>………</w:t>
            </w:r>
          </w:p>
        </w:tc>
      </w:tr>
    </w:tbl>
    <w:p w:rsidR="002F2701" w:rsidRDefault="002F2701" w:rsidP="002F2701">
      <w:pPr>
        <w:ind w:firstLine="709"/>
        <w:jc w:val="both"/>
        <w:rPr>
          <w:b/>
          <w:sz w:val="22"/>
          <w:szCs w:val="22"/>
        </w:rPr>
      </w:pPr>
    </w:p>
    <w:p w:rsidR="002F2701" w:rsidRPr="00CA61DC" w:rsidRDefault="002F2701" w:rsidP="002F2701">
      <w:pPr>
        <w:ind w:firstLine="709"/>
        <w:jc w:val="both"/>
        <w:rPr>
          <w:sz w:val="22"/>
          <w:szCs w:val="22"/>
        </w:rPr>
      </w:pPr>
      <w:r w:rsidRPr="00CA61DC">
        <w:rPr>
          <w:sz w:val="22"/>
          <w:szCs w:val="22"/>
        </w:rPr>
        <w:t>6. Ссылки на литературные источники даются в тексте в к</w:t>
      </w:r>
      <w:r>
        <w:rPr>
          <w:sz w:val="22"/>
          <w:szCs w:val="22"/>
        </w:rPr>
        <w:t>вадратных</w:t>
      </w:r>
      <w:r w:rsidRPr="00CA61DC">
        <w:rPr>
          <w:sz w:val="22"/>
          <w:szCs w:val="22"/>
        </w:rPr>
        <w:t xml:space="preserve"> скобках </w:t>
      </w:r>
      <w:r>
        <w:rPr>
          <w:sz w:val="22"/>
          <w:szCs w:val="22"/>
        </w:rPr>
        <w:t xml:space="preserve">цифрой </w:t>
      </w:r>
      <w:r w:rsidRPr="00934A39">
        <w:rPr>
          <w:sz w:val="22"/>
          <w:szCs w:val="22"/>
        </w:rPr>
        <w:t>[1, 2]</w:t>
      </w:r>
      <w:r>
        <w:rPr>
          <w:sz w:val="22"/>
          <w:szCs w:val="22"/>
        </w:rPr>
        <w:t xml:space="preserve"> в поря</w:t>
      </w:r>
      <w:r>
        <w:rPr>
          <w:sz w:val="22"/>
          <w:szCs w:val="22"/>
        </w:rPr>
        <w:t>д</w:t>
      </w:r>
      <w:r>
        <w:rPr>
          <w:sz w:val="22"/>
          <w:szCs w:val="22"/>
        </w:rPr>
        <w:t>ке цитирования</w:t>
      </w:r>
      <w:r w:rsidRPr="00CA61DC">
        <w:rPr>
          <w:sz w:val="22"/>
          <w:szCs w:val="22"/>
        </w:rPr>
        <w:t>. Сам список литературы приводится под заголовком «</w:t>
      </w:r>
      <w:r>
        <w:rPr>
          <w:sz w:val="22"/>
          <w:szCs w:val="22"/>
        </w:rPr>
        <w:t>Библиографический список</w:t>
      </w:r>
      <w:r w:rsidRPr="00CA61DC">
        <w:rPr>
          <w:sz w:val="22"/>
          <w:szCs w:val="22"/>
        </w:rPr>
        <w:t>».</w:t>
      </w:r>
      <w:r>
        <w:rPr>
          <w:sz w:val="22"/>
          <w:szCs w:val="22"/>
        </w:rPr>
        <w:t xml:space="preserve"> Опис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 источников оформляются по ГОСТ Р 7.0.5-2008.</w:t>
      </w:r>
    </w:p>
    <w:p w:rsidR="002F2701" w:rsidRPr="00DC1D69" w:rsidRDefault="002F2701" w:rsidP="002F2701">
      <w:pPr>
        <w:ind w:firstLine="709"/>
        <w:jc w:val="both"/>
        <w:rPr>
          <w:i/>
          <w:spacing w:val="-4"/>
        </w:rPr>
      </w:pPr>
      <w:r w:rsidRPr="00DC1D69">
        <w:rPr>
          <w:i/>
          <w:spacing w:val="-4"/>
        </w:rPr>
        <w:t>Статьи, не соответствующие указанным требованиям, к публикации приниматься не б</w:t>
      </w:r>
      <w:r w:rsidRPr="00DC1D69">
        <w:rPr>
          <w:i/>
          <w:spacing w:val="-4"/>
        </w:rPr>
        <w:t>у</w:t>
      </w:r>
      <w:r w:rsidRPr="00DC1D69">
        <w:rPr>
          <w:i/>
          <w:spacing w:val="-4"/>
        </w:rPr>
        <w:t>дут.</w:t>
      </w:r>
    </w:p>
    <w:p w:rsidR="002F2701" w:rsidRDefault="002F2701" w:rsidP="002F2701">
      <w:pPr>
        <w:spacing w:before="120"/>
        <w:ind w:firstLine="709"/>
        <w:jc w:val="right"/>
        <w:rPr>
          <w:u w:val="single"/>
        </w:rPr>
      </w:pPr>
    </w:p>
    <w:p w:rsidR="002F2701" w:rsidRDefault="002F2701" w:rsidP="002F2701">
      <w:pPr>
        <w:spacing w:before="120"/>
        <w:ind w:firstLine="709"/>
        <w:jc w:val="right"/>
        <w:rPr>
          <w:u w:val="single"/>
        </w:rPr>
      </w:pPr>
    </w:p>
    <w:p w:rsidR="002F2701" w:rsidRDefault="002F2701" w:rsidP="002F2701">
      <w:pPr>
        <w:spacing w:before="120"/>
        <w:ind w:firstLine="709"/>
        <w:jc w:val="right"/>
        <w:rPr>
          <w:u w:val="single"/>
        </w:rPr>
      </w:pPr>
      <w:r>
        <w:rPr>
          <w:u w:val="single"/>
        </w:rPr>
        <w:lastRenderedPageBreak/>
        <w:t>Образец оформления</w:t>
      </w:r>
    </w:p>
    <w:p w:rsidR="002F2701" w:rsidRPr="005A7708" w:rsidRDefault="002F2701" w:rsidP="002F2701">
      <w:pPr>
        <w:rPr>
          <w:b/>
        </w:rPr>
      </w:pPr>
      <w:r w:rsidRPr="005A7708">
        <w:rPr>
          <w:b/>
        </w:rPr>
        <w:t>Название статьи</w:t>
      </w:r>
    </w:p>
    <w:p w:rsidR="002F2701" w:rsidRDefault="002F2701" w:rsidP="002F2701">
      <w:r w:rsidRPr="005A7708">
        <w:rPr>
          <w:b/>
          <w:i/>
        </w:rPr>
        <w:t>И.О. Петров</w:t>
      </w:r>
      <w:r>
        <w:t>, студент 4 курса биологического факультета ПГНИУ</w:t>
      </w:r>
    </w:p>
    <w:p w:rsidR="002F2701" w:rsidRDefault="002F2701" w:rsidP="002F2701">
      <w:r>
        <w:t xml:space="preserve">Научный руководитель – доцент </w:t>
      </w:r>
      <w:r w:rsidRPr="005A7708">
        <w:rPr>
          <w:b/>
          <w:i/>
        </w:rPr>
        <w:t>А.Б. Ведев</w:t>
      </w:r>
    </w:p>
    <w:p w:rsidR="002F2701" w:rsidRDefault="002F2701" w:rsidP="002F2701">
      <w:r>
        <w:t>Текст статьи текст статьи текст статьи</w:t>
      </w:r>
      <w:r w:rsidRPr="00D40BFC">
        <w:t xml:space="preserve"> </w:t>
      </w:r>
      <w:r w:rsidRPr="006E25F7">
        <w:t xml:space="preserve">[1]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6E25F7">
        <w:t xml:space="preserve"> [2, 3]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  текст статьи</w:t>
      </w:r>
      <w:r w:rsidRPr="00D40BFC">
        <w:t xml:space="preserve"> </w:t>
      </w:r>
      <w:r>
        <w:t>текст статьи</w:t>
      </w:r>
      <w:r w:rsidRPr="00D40BFC">
        <w:t xml:space="preserve"> </w:t>
      </w:r>
      <w:r>
        <w:t>текст статьи.</w:t>
      </w:r>
    </w:p>
    <w:p w:rsidR="002F2701" w:rsidRDefault="002F2701" w:rsidP="002F2701">
      <w:r>
        <w:t>…………………………………….</w:t>
      </w:r>
    </w:p>
    <w:p w:rsidR="002F2701" w:rsidRPr="00217DE1" w:rsidRDefault="002F2701" w:rsidP="002F2701">
      <w:pPr>
        <w:rPr>
          <w:b/>
          <w:i/>
        </w:rPr>
      </w:pPr>
      <w:r w:rsidRPr="00217DE1">
        <w:rPr>
          <w:b/>
          <w:i/>
        </w:rPr>
        <w:t>Библиографический список</w:t>
      </w:r>
    </w:p>
    <w:p w:rsidR="002F2701" w:rsidRDefault="002F2701" w:rsidP="002F2701">
      <w:pPr>
        <w:numPr>
          <w:ilvl w:val="0"/>
          <w:numId w:val="1"/>
        </w:numPr>
        <w:tabs>
          <w:tab w:val="clear" w:pos="720"/>
          <w:tab w:val="num" w:pos="374"/>
        </w:tabs>
        <w:ind w:left="374"/>
      </w:pPr>
      <w:r>
        <w:t xml:space="preserve">Весь Богородский уезд // Богородское краеведение: сайт. </w:t>
      </w:r>
      <w:r>
        <w:rPr>
          <w:lang w:val="en-US"/>
        </w:rPr>
        <w:t>URL</w:t>
      </w:r>
      <w:r w:rsidRPr="008276AE">
        <w:t xml:space="preserve">: </w:t>
      </w:r>
      <w:r w:rsidRPr="006E25F7">
        <w:rPr>
          <w:lang w:val="en-US"/>
        </w:rPr>
        <w:t>http</w:t>
      </w:r>
      <w:r w:rsidRPr="006E25F7">
        <w:t>://</w:t>
      </w:r>
      <w:r w:rsidRPr="006E25F7">
        <w:rPr>
          <w:lang w:val="en-US"/>
        </w:rPr>
        <w:t>www</w:t>
      </w:r>
      <w:r w:rsidRPr="006E25F7">
        <w:t>.</w:t>
      </w:r>
      <w:r w:rsidRPr="006E25F7">
        <w:rPr>
          <w:lang w:val="en-US"/>
        </w:rPr>
        <w:t>bogorodsk</w:t>
      </w:r>
      <w:r w:rsidRPr="006E25F7">
        <w:t>.</w:t>
      </w:r>
      <w:r w:rsidRPr="006E25F7">
        <w:rPr>
          <w:lang w:val="en-US"/>
        </w:rPr>
        <w:t>ry</w:t>
      </w:r>
      <w:r w:rsidRPr="006E25F7">
        <w:t>/</w:t>
      </w:r>
      <w:r w:rsidRPr="006E25F7">
        <w:rPr>
          <w:lang w:val="en-US"/>
        </w:rPr>
        <w:t>forum</w:t>
      </w:r>
      <w:r w:rsidRPr="006E25F7">
        <w:t xml:space="preserve">/ </w:t>
      </w:r>
      <w:r w:rsidRPr="008276AE">
        <w:t>(</w:t>
      </w:r>
      <w:r>
        <w:t>дата обращения</w:t>
      </w:r>
      <w:r w:rsidRPr="006E25F7">
        <w:t>:</w:t>
      </w:r>
      <w:r>
        <w:t xml:space="preserve"> 20.03.2011).</w:t>
      </w:r>
    </w:p>
    <w:p w:rsidR="002F2701" w:rsidRPr="008276AE" w:rsidRDefault="002F2701" w:rsidP="002F2701">
      <w:pPr>
        <w:numPr>
          <w:ilvl w:val="0"/>
          <w:numId w:val="1"/>
        </w:numPr>
        <w:tabs>
          <w:tab w:val="clear" w:pos="720"/>
          <w:tab w:val="num" w:pos="374"/>
        </w:tabs>
        <w:ind w:left="374"/>
      </w:pPr>
      <w:r>
        <w:t>Ефимова Т.Н., Кусакин А.В. Охрана и рациональное использование болот в Респу</w:t>
      </w:r>
      <w:r>
        <w:t>б</w:t>
      </w:r>
      <w:r>
        <w:t>лике Марий Эл // Проблемы региональной экологии. 2007. № 1. С. 80–86.</w:t>
      </w:r>
    </w:p>
    <w:p w:rsidR="002F2701" w:rsidRPr="008276AE" w:rsidRDefault="002F2701" w:rsidP="002F2701">
      <w:pPr>
        <w:numPr>
          <w:ilvl w:val="0"/>
          <w:numId w:val="1"/>
        </w:numPr>
        <w:tabs>
          <w:tab w:val="clear" w:pos="720"/>
          <w:tab w:val="num" w:pos="374"/>
        </w:tabs>
        <w:ind w:left="374"/>
      </w:pPr>
      <w:r>
        <w:t>Валухин М.Е. Эволюция движений в му</w:t>
      </w:r>
      <w:r>
        <w:t>ж</w:t>
      </w:r>
      <w:r>
        <w:t>ском классическом танце. М.: ГИТИС, 2006. 251 с.</w:t>
      </w:r>
    </w:p>
    <w:p w:rsidR="00BE2DDA" w:rsidRDefault="00BE2DDA">
      <w:bookmarkStart w:id="0" w:name="_GoBack"/>
      <w:bookmarkEnd w:id="0"/>
    </w:p>
    <w:sectPr w:rsidR="00BE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207"/>
    <w:multiLevelType w:val="hybridMultilevel"/>
    <w:tmpl w:val="F570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01"/>
    <w:rsid w:val="002F2701"/>
    <w:rsid w:val="00B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482FC-105B-47CE-AF9B-A84D6FE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F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</dc:creator>
  <cp:keywords/>
  <dc:description/>
  <cp:lastModifiedBy>BSA</cp:lastModifiedBy>
  <cp:revision>1</cp:revision>
  <dcterms:created xsi:type="dcterms:W3CDTF">2017-04-06T13:45:00Z</dcterms:created>
  <dcterms:modified xsi:type="dcterms:W3CDTF">2017-04-06T13:45:00Z</dcterms:modified>
</cp:coreProperties>
</file>